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06A" w:rsidRPr="004C44C0" w:rsidRDefault="0002606A" w:rsidP="0002606A">
      <w:pPr>
        <w:spacing w:after="0"/>
        <w:jc w:val="center"/>
        <w:rPr>
          <w:rFonts w:ascii="Comic Sans MS" w:hAnsi="Comic Sans MS"/>
          <w:sz w:val="24"/>
          <w:szCs w:val="24"/>
        </w:rPr>
      </w:pPr>
    </w:p>
    <w:p w:rsidR="002157C1" w:rsidRPr="00AF509B" w:rsidRDefault="0002606A" w:rsidP="0002606A">
      <w:pPr>
        <w:rPr>
          <w:rFonts w:ascii="Comic Sans MS" w:hAnsi="Comic Sans MS"/>
          <w:b/>
          <w:sz w:val="28"/>
          <w:szCs w:val="24"/>
        </w:rPr>
      </w:pPr>
      <w:r w:rsidRPr="004C44C0">
        <w:rPr>
          <w:rFonts w:ascii="Comic Sans MS" w:hAnsi="Comic Sans MS"/>
          <w:sz w:val="24"/>
          <w:szCs w:val="24"/>
        </w:rPr>
        <w:t xml:space="preserve">Area of the Curriculum – </w:t>
      </w:r>
      <w:r w:rsidR="002157C1">
        <w:rPr>
          <w:rFonts w:ascii="Comic Sans MS" w:hAnsi="Comic Sans MS"/>
          <w:b/>
          <w:sz w:val="28"/>
          <w:szCs w:val="24"/>
        </w:rPr>
        <w:t>Communication and Language - Listening and Attention</w:t>
      </w:r>
    </w:p>
    <w:p w:rsidR="0002606A" w:rsidRPr="00AF509B" w:rsidRDefault="0002606A" w:rsidP="0002606A">
      <w:pPr>
        <w:rPr>
          <w:rFonts w:ascii="Comic Sans MS" w:hAnsi="Comic Sans MS"/>
          <w:sz w:val="24"/>
          <w:szCs w:val="24"/>
        </w:rPr>
      </w:pPr>
      <w:r w:rsidRPr="004C44C0">
        <w:rPr>
          <w:rFonts w:ascii="Comic Sans MS" w:hAnsi="Comic Sans MS"/>
          <w:b/>
          <w:sz w:val="28"/>
          <w:szCs w:val="24"/>
        </w:rPr>
        <w:t>Early Learning Goal:</w:t>
      </w:r>
      <w:r w:rsidRPr="004C44C0">
        <w:rPr>
          <w:sz w:val="28"/>
          <w:szCs w:val="24"/>
        </w:rPr>
        <w:t xml:space="preserve"> </w:t>
      </w:r>
      <w:r w:rsidR="00104E01" w:rsidRPr="00AF509B">
        <w:rPr>
          <w:rFonts w:ascii="Comic Sans MS" w:hAnsi="Comic Sans MS"/>
          <w:sz w:val="24"/>
          <w:szCs w:val="24"/>
        </w:rPr>
        <w:t>(expected to achieve by end of Reception)</w:t>
      </w:r>
    </w:p>
    <w:p w:rsidR="002157C1" w:rsidRPr="002157C1" w:rsidRDefault="002157C1" w:rsidP="0002606A">
      <w:pPr>
        <w:rPr>
          <w:rFonts w:ascii="Comic Sans MS" w:hAnsi="Comic Sans MS"/>
          <w:sz w:val="28"/>
          <w:szCs w:val="24"/>
        </w:rPr>
      </w:pPr>
      <w:r w:rsidRPr="002157C1">
        <w:rPr>
          <w:rFonts w:ascii="Comic Sans MS" w:hAnsi="Comic Sans MS"/>
          <w:sz w:val="24"/>
        </w:rPr>
        <w:t>Children listen attentively in a range of situations. They listen to stories, accurately anticipating key events and respond to what they hear with relevant comments, questions or actions. They give their attention to what others say and respond appropriately, while engaged in another activity.</w:t>
      </w:r>
    </w:p>
    <w:p w:rsidR="0002606A" w:rsidRDefault="00C64B6D" w:rsidP="002157C1">
      <w:pPr>
        <w:rPr>
          <w:rFonts w:ascii="Comic Sans MS" w:hAnsi="Comic Sans MS"/>
          <w:sz w:val="24"/>
          <w:szCs w:val="24"/>
        </w:rPr>
      </w:pPr>
      <w:r>
        <w:rPr>
          <w:rFonts w:ascii="Comic Sans MS" w:hAnsi="Comic Sans MS"/>
          <w:sz w:val="24"/>
          <w:szCs w:val="24"/>
        </w:rPr>
        <w:t>Suggested activities</w:t>
      </w:r>
    </w:p>
    <w:p w:rsidR="002157C1" w:rsidRDefault="002157C1" w:rsidP="002157C1">
      <w:pPr>
        <w:pStyle w:val="ListParagraph"/>
        <w:numPr>
          <w:ilvl w:val="0"/>
          <w:numId w:val="6"/>
        </w:numPr>
        <w:rPr>
          <w:rFonts w:ascii="Comic Sans MS" w:hAnsi="Comic Sans MS"/>
          <w:sz w:val="24"/>
          <w:szCs w:val="24"/>
        </w:rPr>
      </w:pPr>
      <w:r>
        <w:rPr>
          <w:rFonts w:ascii="Comic Sans MS" w:hAnsi="Comic Sans MS"/>
          <w:sz w:val="24"/>
          <w:szCs w:val="24"/>
        </w:rPr>
        <w:t>Books and stories – reading to your child and discussing the stories</w:t>
      </w:r>
      <w:r w:rsidR="00AE5F29">
        <w:rPr>
          <w:rFonts w:ascii="Comic Sans MS" w:hAnsi="Comic Sans MS"/>
          <w:sz w:val="24"/>
          <w:szCs w:val="24"/>
        </w:rPr>
        <w:t xml:space="preserve">- Can your child retell the </w:t>
      </w:r>
      <w:proofErr w:type="gramStart"/>
      <w:r w:rsidR="00AE5F29">
        <w:rPr>
          <w:rFonts w:ascii="Comic Sans MS" w:hAnsi="Comic Sans MS"/>
          <w:sz w:val="24"/>
          <w:szCs w:val="24"/>
        </w:rPr>
        <w:t>story?</w:t>
      </w:r>
      <w:proofErr w:type="gramEnd"/>
      <w:r w:rsidR="00AE5F29">
        <w:rPr>
          <w:rFonts w:ascii="Comic Sans MS" w:hAnsi="Comic Sans MS"/>
          <w:sz w:val="24"/>
          <w:szCs w:val="24"/>
        </w:rPr>
        <w:t xml:space="preserve"> </w:t>
      </w:r>
      <w:r>
        <w:rPr>
          <w:rFonts w:ascii="Comic Sans MS" w:hAnsi="Comic Sans MS"/>
          <w:sz w:val="24"/>
          <w:szCs w:val="24"/>
        </w:rPr>
        <w:t xml:space="preserve"> </w:t>
      </w:r>
    </w:p>
    <w:p w:rsidR="002157C1" w:rsidRDefault="002157C1" w:rsidP="002157C1">
      <w:pPr>
        <w:pStyle w:val="ListParagraph"/>
        <w:numPr>
          <w:ilvl w:val="0"/>
          <w:numId w:val="6"/>
        </w:numPr>
        <w:rPr>
          <w:rFonts w:ascii="Comic Sans MS" w:hAnsi="Comic Sans MS"/>
          <w:sz w:val="24"/>
          <w:szCs w:val="24"/>
        </w:rPr>
      </w:pPr>
      <w:r>
        <w:rPr>
          <w:rFonts w:ascii="Comic Sans MS" w:hAnsi="Comic Sans MS"/>
          <w:sz w:val="24"/>
          <w:szCs w:val="24"/>
        </w:rPr>
        <w:t>Listening to audio books</w:t>
      </w:r>
    </w:p>
    <w:p w:rsidR="002157C1" w:rsidRPr="002157C1" w:rsidRDefault="002157C1" w:rsidP="002157C1">
      <w:pPr>
        <w:pStyle w:val="ListParagraph"/>
        <w:numPr>
          <w:ilvl w:val="0"/>
          <w:numId w:val="6"/>
        </w:numPr>
        <w:rPr>
          <w:rFonts w:ascii="Comic Sans MS" w:hAnsi="Comic Sans MS"/>
          <w:sz w:val="24"/>
          <w:szCs w:val="24"/>
        </w:rPr>
      </w:pPr>
      <w:r>
        <w:rPr>
          <w:rFonts w:ascii="Comic Sans MS" w:hAnsi="Comic Sans MS"/>
          <w:sz w:val="24"/>
          <w:szCs w:val="24"/>
        </w:rPr>
        <w:t xml:space="preserve">Taking part in family conversations – round the dinner table </w:t>
      </w:r>
      <w:proofErr w:type="spellStart"/>
      <w:r>
        <w:rPr>
          <w:rFonts w:ascii="Comic Sans MS" w:hAnsi="Comic Sans MS"/>
          <w:sz w:val="24"/>
          <w:szCs w:val="24"/>
        </w:rPr>
        <w:t>etc</w:t>
      </w:r>
      <w:proofErr w:type="spellEnd"/>
      <w:r w:rsidRPr="002157C1">
        <w:rPr>
          <w:rFonts w:ascii="Comic Sans MS" w:hAnsi="Comic Sans MS"/>
          <w:sz w:val="24"/>
          <w:szCs w:val="24"/>
        </w:rPr>
        <w:t xml:space="preserve"> </w:t>
      </w:r>
    </w:p>
    <w:p w:rsidR="004C44C0" w:rsidRPr="004C44C0" w:rsidRDefault="004C44C0" w:rsidP="00527A8B">
      <w:pPr>
        <w:rPr>
          <w:rFonts w:ascii="Comic Sans MS" w:hAnsi="Comic Sans MS"/>
          <w:sz w:val="24"/>
          <w:szCs w:val="24"/>
        </w:rPr>
      </w:pPr>
    </w:p>
    <w:p w:rsidR="00AE5F29" w:rsidRDefault="00AE5F29" w:rsidP="00527A8B">
      <w:pPr>
        <w:rPr>
          <w:rFonts w:ascii="Comic Sans MS" w:hAnsi="Comic Sans MS"/>
          <w:b/>
          <w:sz w:val="28"/>
          <w:szCs w:val="24"/>
        </w:rPr>
      </w:pPr>
    </w:p>
    <w:p w:rsidR="00AE5F29" w:rsidRDefault="00AE5F29" w:rsidP="00527A8B">
      <w:pPr>
        <w:rPr>
          <w:rFonts w:ascii="Comic Sans MS" w:hAnsi="Comic Sans MS"/>
          <w:b/>
          <w:sz w:val="28"/>
          <w:szCs w:val="24"/>
        </w:rPr>
      </w:pPr>
    </w:p>
    <w:p w:rsidR="00AE5F29" w:rsidRDefault="00AE5F29" w:rsidP="00527A8B">
      <w:pPr>
        <w:rPr>
          <w:rFonts w:ascii="Comic Sans MS" w:hAnsi="Comic Sans MS"/>
          <w:b/>
          <w:sz w:val="28"/>
          <w:szCs w:val="24"/>
        </w:rPr>
      </w:pPr>
    </w:p>
    <w:p w:rsidR="00AE5F29" w:rsidRDefault="00AE5F29" w:rsidP="00527A8B">
      <w:pPr>
        <w:rPr>
          <w:rFonts w:ascii="Comic Sans MS" w:hAnsi="Comic Sans MS"/>
          <w:b/>
          <w:sz w:val="28"/>
          <w:szCs w:val="24"/>
        </w:rPr>
      </w:pPr>
    </w:p>
    <w:p w:rsidR="00AE5F29" w:rsidRDefault="00AE5F29" w:rsidP="00527A8B">
      <w:pPr>
        <w:rPr>
          <w:rFonts w:ascii="Comic Sans MS" w:hAnsi="Comic Sans MS"/>
          <w:b/>
          <w:sz w:val="28"/>
          <w:szCs w:val="24"/>
        </w:rPr>
      </w:pPr>
    </w:p>
    <w:p w:rsidR="00AE5F29" w:rsidRDefault="00AE5F29" w:rsidP="00527A8B">
      <w:pPr>
        <w:rPr>
          <w:rFonts w:ascii="Comic Sans MS" w:hAnsi="Comic Sans MS"/>
          <w:b/>
          <w:sz w:val="28"/>
          <w:szCs w:val="24"/>
        </w:rPr>
      </w:pPr>
    </w:p>
    <w:p w:rsidR="00AE5F29" w:rsidRDefault="00AE5F29" w:rsidP="00527A8B">
      <w:pPr>
        <w:rPr>
          <w:rFonts w:ascii="Comic Sans MS" w:hAnsi="Comic Sans MS"/>
          <w:b/>
          <w:sz w:val="28"/>
          <w:szCs w:val="24"/>
        </w:rPr>
      </w:pPr>
    </w:p>
    <w:p w:rsidR="00AE5F29" w:rsidRDefault="00AE5F29" w:rsidP="00527A8B">
      <w:pPr>
        <w:rPr>
          <w:rFonts w:ascii="Comic Sans MS" w:hAnsi="Comic Sans MS"/>
          <w:b/>
          <w:sz w:val="28"/>
          <w:szCs w:val="24"/>
        </w:rPr>
      </w:pPr>
    </w:p>
    <w:p w:rsidR="00AE5F29" w:rsidRDefault="00AE5F29" w:rsidP="00527A8B">
      <w:pPr>
        <w:rPr>
          <w:rFonts w:ascii="Comic Sans MS" w:hAnsi="Comic Sans MS"/>
          <w:b/>
          <w:sz w:val="28"/>
          <w:szCs w:val="24"/>
        </w:rPr>
      </w:pPr>
    </w:p>
    <w:p w:rsidR="00F84BE5" w:rsidRPr="00AE5F29" w:rsidRDefault="00F84BE5" w:rsidP="00F84BE5">
      <w:pPr>
        <w:rPr>
          <w:rFonts w:ascii="Comic Sans MS" w:hAnsi="Comic Sans MS"/>
          <w:b/>
          <w:sz w:val="24"/>
          <w:szCs w:val="24"/>
        </w:rPr>
      </w:pPr>
      <w:r w:rsidRPr="004C44C0">
        <w:rPr>
          <w:rFonts w:ascii="Comic Sans MS" w:hAnsi="Comic Sans MS"/>
          <w:sz w:val="24"/>
          <w:szCs w:val="24"/>
        </w:rPr>
        <w:t xml:space="preserve">Area of the Curriculum – </w:t>
      </w:r>
      <w:r w:rsidR="00AE5F29">
        <w:rPr>
          <w:rFonts w:ascii="Comic Sans MS" w:hAnsi="Comic Sans MS"/>
          <w:b/>
          <w:sz w:val="28"/>
          <w:szCs w:val="24"/>
        </w:rPr>
        <w:t xml:space="preserve">Communication and Language </w:t>
      </w:r>
      <w:r w:rsidR="00AE5F29" w:rsidRPr="00AE5F29">
        <w:rPr>
          <w:rFonts w:ascii="Comic Sans MS" w:hAnsi="Comic Sans MS"/>
          <w:b/>
          <w:sz w:val="28"/>
          <w:szCs w:val="24"/>
        </w:rPr>
        <w:t>- Understanding</w:t>
      </w:r>
    </w:p>
    <w:p w:rsidR="00F84BE5" w:rsidRPr="00AF509B" w:rsidRDefault="00F84BE5" w:rsidP="00F84BE5">
      <w:pPr>
        <w:rPr>
          <w:rFonts w:ascii="Comic Sans MS" w:hAnsi="Comic Sans MS"/>
          <w:sz w:val="24"/>
          <w:szCs w:val="24"/>
        </w:rPr>
      </w:pPr>
      <w:r w:rsidRPr="00AF509B">
        <w:rPr>
          <w:rFonts w:ascii="Comic Sans MS" w:hAnsi="Comic Sans MS"/>
          <w:b/>
          <w:sz w:val="28"/>
          <w:szCs w:val="24"/>
        </w:rPr>
        <w:t>Early Learning Goal</w:t>
      </w:r>
      <w:r w:rsidRPr="004C44C0">
        <w:rPr>
          <w:rFonts w:ascii="Comic Sans MS" w:hAnsi="Comic Sans MS"/>
          <w:sz w:val="24"/>
          <w:szCs w:val="24"/>
        </w:rPr>
        <w:t>:</w:t>
      </w:r>
      <w:r w:rsidRPr="004C44C0">
        <w:rPr>
          <w:sz w:val="24"/>
          <w:szCs w:val="24"/>
        </w:rPr>
        <w:t xml:space="preserve"> </w:t>
      </w:r>
      <w:r w:rsidR="004C44C0" w:rsidRPr="00AF509B">
        <w:rPr>
          <w:rFonts w:ascii="Comic Sans MS" w:hAnsi="Comic Sans MS"/>
          <w:sz w:val="24"/>
          <w:szCs w:val="24"/>
        </w:rPr>
        <w:t>(expected to achieve by end of Reception)</w:t>
      </w:r>
    </w:p>
    <w:p w:rsidR="004C44C0" w:rsidRPr="00AE5F29" w:rsidRDefault="00AE5F29" w:rsidP="00F84BE5">
      <w:pPr>
        <w:rPr>
          <w:rFonts w:ascii="Comic Sans MS" w:hAnsi="Comic Sans MS"/>
          <w:sz w:val="28"/>
          <w:szCs w:val="24"/>
        </w:rPr>
      </w:pPr>
      <w:r w:rsidRPr="00AE5F29">
        <w:rPr>
          <w:rFonts w:ascii="Comic Sans MS" w:hAnsi="Comic Sans MS"/>
          <w:sz w:val="24"/>
        </w:rPr>
        <w:t>Children follow instructions involving several ideas or actions. They answer ‘how’ and ‘why’ questions about their experiences and in response to stories or events.</w:t>
      </w:r>
    </w:p>
    <w:p w:rsidR="004756B3" w:rsidRPr="00C64B6D" w:rsidRDefault="00C64B6D" w:rsidP="00C64B6D">
      <w:pPr>
        <w:rPr>
          <w:rFonts w:ascii="Comic Sans MS" w:hAnsi="Comic Sans MS"/>
          <w:sz w:val="24"/>
          <w:szCs w:val="24"/>
        </w:rPr>
      </w:pPr>
      <w:r>
        <w:rPr>
          <w:rFonts w:ascii="Comic Sans MS" w:hAnsi="Comic Sans MS"/>
          <w:sz w:val="24"/>
          <w:szCs w:val="24"/>
        </w:rPr>
        <w:t>Suggested activities</w:t>
      </w:r>
    </w:p>
    <w:p w:rsidR="00C64B6D" w:rsidRPr="004C44C0" w:rsidRDefault="00C64B6D" w:rsidP="009C1229">
      <w:pPr>
        <w:pStyle w:val="ListParagraph"/>
        <w:rPr>
          <w:sz w:val="24"/>
          <w:szCs w:val="24"/>
        </w:rPr>
      </w:pPr>
    </w:p>
    <w:p w:rsidR="00AE5F29" w:rsidRDefault="00AE5F29" w:rsidP="00AE5F29">
      <w:pPr>
        <w:pStyle w:val="ListParagraph"/>
        <w:numPr>
          <w:ilvl w:val="0"/>
          <w:numId w:val="7"/>
        </w:numPr>
        <w:rPr>
          <w:rFonts w:ascii="Comic Sans MS" w:hAnsi="Comic Sans MS"/>
          <w:sz w:val="24"/>
          <w:szCs w:val="24"/>
        </w:rPr>
      </w:pPr>
      <w:r>
        <w:rPr>
          <w:rFonts w:ascii="Comic Sans MS" w:hAnsi="Comic Sans MS"/>
          <w:sz w:val="24"/>
          <w:szCs w:val="24"/>
        </w:rPr>
        <w:t>Give your child instructions to do</w:t>
      </w:r>
      <w:r w:rsidR="00E10AB1">
        <w:rPr>
          <w:rFonts w:ascii="Comic Sans MS" w:hAnsi="Comic Sans MS"/>
          <w:sz w:val="24"/>
          <w:szCs w:val="24"/>
        </w:rPr>
        <w:t xml:space="preserve"> things</w:t>
      </w:r>
      <w:r>
        <w:rPr>
          <w:rFonts w:ascii="Comic Sans MS" w:hAnsi="Comic Sans MS"/>
          <w:sz w:val="24"/>
          <w:szCs w:val="24"/>
        </w:rPr>
        <w:t xml:space="preserve"> around the house – </w:t>
      </w:r>
      <w:proofErr w:type="spellStart"/>
      <w:r>
        <w:rPr>
          <w:rFonts w:ascii="Comic Sans MS" w:hAnsi="Comic Sans MS"/>
          <w:sz w:val="24"/>
          <w:szCs w:val="24"/>
        </w:rPr>
        <w:t>e.g</w:t>
      </w:r>
      <w:proofErr w:type="spellEnd"/>
      <w:r>
        <w:rPr>
          <w:rFonts w:ascii="Comic Sans MS" w:hAnsi="Comic Sans MS"/>
          <w:sz w:val="24"/>
          <w:szCs w:val="24"/>
        </w:rPr>
        <w:t xml:space="preserve"> Can you put your toy in the </w:t>
      </w:r>
      <w:proofErr w:type="gramStart"/>
      <w:r>
        <w:rPr>
          <w:rFonts w:ascii="Comic Sans MS" w:hAnsi="Comic Sans MS"/>
          <w:sz w:val="24"/>
          <w:szCs w:val="24"/>
        </w:rPr>
        <w:t>box and go</w:t>
      </w:r>
      <w:proofErr w:type="gramEnd"/>
      <w:r>
        <w:rPr>
          <w:rFonts w:ascii="Comic Sans MS" w:hAnsi="Comic Sans MS"/>
          <w:sz w:val="24"/>
          <w:szCs w:val="24"/>
        </w:rPr>
        <w:t xml:space="preserve"> and get your coat? </w:t>
      </w:r>
    </w:p>
    <w:p w:rsidR="00AE5F29" w:rsidRDefault="00AE5F29" w:rsidP="00AE5F29">
      <w:pPr>
        <w:pStyle w:val="ListParagraph"/>
        <w:numPr>
          <w:ilvl w:val="0"/>
          <w:numId w:val="7"/>
        </w:numPr>
        <w:rPr>
          <w:rFonts w:ascii="Comic Sans MS" w:hAnsi="Comic Sans MS"/>
          <w:sz w:val="24"/>
          <w:szCs w:val="24"/>
        </w:rPr>
      </w:pPr>
      <w:r>
        <w:rPr>
          <w:rFonts w:ascii="Comic Sans MS" w:hAnsi="Comic Sans MS"/>
          <w:sz w:val="24"/>
          <w:szCs w:val="24"/>
        </w:rPr>
        <w:t xml:space="preserve">Ask lots of why and how questions- </w:t>
      </w:r>
      <w:proofErr w:type="spellStart"/>
      <w:r>
        <w:rPr>
          <w:rFonts w:ascii="Comic Sans MS" w:hAnsi="Comic Sans MS"/>
          <w:sz w:val="24"/>
          <w:szCs w:val="24"/>
        </w:rPr>
        <w:t>e.g</w:t>
      </w:r>
      <w:proofErr w:type="spellEnd"/>
      <w:r>
        <w:rPr>
          <w:rFonts w:ascii="Comic Sans MS" w:hAnsi="Comic Sans MS"/>
          <w:sz w:val="24"/>
          <w:szCs w:val="24"/>
        </w:rPr>
        <w:t xml:space="preserve"> I wonder why the leaves are </w:t>
      </w:r>
      <w:r w:rsidR="00E10AB1">
        <w:rPr>
          <w:rFonts w:ascii="Comic Sans MS" w:hAnsi="Comic Sans MS"/>
          <w:sz w:val="24"/>
          <w:szCs w:val="24"/>
        </w:rPr>
        <w:t>starting to grow</w:t>
      </w:r>
      <w:r>
        <w:rPr>
          <w:rFonts w:ascii="Comic Sans MS" w:hAnsi="Comic Sans MS"/>
          <w:sz w:val="24"/>
          <w:szCs w:val="24"/>
        </w:rPr>
        <w:t xml:space="preserve"> on the trees?</w:t>
      </w:r>
    </w:p>
    <w:p w:rsidR="00AE5F29" w:rsidRDefault="00AE5F29" w:rsidP="00AE5F29">
      <w:pPr>
        <w:pStyle w:val="ListParagraph"/>
        <w:numPr>
          <w:ilvl w:val="0"/>
          <w:numId w:val="7"/>
        </w:numPr>
        <w:rPr>
          <w:rFonts w:ascii="Comic Sans MS" w:hAnsi="Comic Sans MS"/>
          <w:sz w:val="24"/>
          <w:szCs w:val="24"/>
        </w:rPr>
      </w:pPr>
      <w:r>
        <w:rPr>
          <w:rFonts w:ascii="Comic Sans MS" w:hAnsi="Comic Sans MS"/>
          <w:sz w:val="24"/>
          <w:szCs w:val="24"/>
        </w:rPr>
        <w:t xml:space="preserve">Taking part in conversations - responds appropriately, understanding what is said </w:t>
      </w:r>
      <w:proofErr w:type="spellStart"/>
      <w:r>
        <w:rPr>
          <w:rFonts w:ascii="Comic Sans MS" w:hAnsi="Comic Sans MS"/>
          <w:sz w:val="24"/>
          <w:szCs w:val="24"/>
        </w:rPr>
        <w:t>e.g</w:t>
      </w:r>
      <w:proofErr w:type="spellEnd"/>
      <w:r>
        <w:rPr>
          <w:rFonts w:ascii="Comic Sans MS" w:hAnsi="Comic Sans MS"/>
          <w:sz w:val="24"/>
          <w:szCs w:val="24"/>
        </w:rPr>
        <w:t xml:space="preserve"> </w:t>
      </w:r>
      <w:r w:rsidR="00CB5E09">
        <w:rPr>
          <w:rFonts w:ascii="Comic Sans MS" w:hAnsi="Comic Sans MS"/>
          <w:sz w:val="24"/>
          <w:szCs w:val="24"/>
        </w:rPr>
        <w:t xml:space="preserve">conversations </w:t>
      </w:r>
      <w:r>
        <w:rPr>
          <w:rFonts w:ascii="Comic Sans MS" w:hAnsi="Comic Sans MS"/>
          <w:sz w:val="24"/>
          <w:szCs w:val="24"/>
        </w:rPr>
        <w:t>round the dinner table</w:t>
      </w:r>
    </w:p>
    <w:p w:rsidR="00AE5F29" w:rsidRDefault="00AE5F29" w:rsidP="00AE5F29">
      <w:pPr>
        <w:pStyle w:val="ListParagraph"/>
        <w:rPr>
          <w:rFonts w:ascii="Comic Sans MS" w:hAnsi="Comic Sans MS"/>
          <w:sz w:val="24"/>
          <w:szCs w:val="24"/>
        </w:rPr>
      </w:pPr>
    </w:p>
    <w:p w:rsidR="00AE5F29" w:rsidRPr="00AE5F29" w:rsidRDefault="00AE5F29" w:rsidP="00AE5F29">
      <w:pPr>
        <w:pStyle w:val="ListParagraph"/>
        <w:rPr>
          <w:rFonts w:ascii="Comic Sans MS" w:hAnsi="Comic Sans MS"/>
          <w:sz w:val="24"/>
          <w:szCs w:val="24"/>
        </w:rPr>
      </w:pPr>
      <w:r>
        <w:rPr>
          <w:rFonts w:ascii="Comic Sans MS" w:hAnsi="Comic Sans MS"/>
          <w:sz w:val="24"/>
          <w:szCs w:val="24"/>
        </w:rPr>
        <w:t>See Reading question prompts</w:t>
      </w:r>
    </w:p>
    <w:p w:rsidR="00AE5F29" w:rsidRPr="00AE5F29" w:rsidRDefault="00AE5F29" w:rsidP="00AE5F29">
      <w:pPr>
        <w:pStyle w:val="ListParagraph"/>
        <w:rPr>
          <w:rFonts w:ascii="Comic Sans MS" w:hAnsi="Comic Sans MS"/>
          <w:sz w:val="24"/>
          <w:szCs w:val="24"/>
        </w:rPr>
      </w:pPr>
    </w:p>
    <w:p w:rsidR="00A85522" w:rsidRDefault="00A85522" w:rsidP="009C1229">
      <w:pPr>
        <w:rPr>
          <w:sz w:val="24"/>
          <w:szCs w:val="24"/>
        </w:rPr>
      </w:pPr>
    </w:p>
    <w:p w:rsidR="00AE5F29" w:rsidRDefault="00AE5F29" w:rsidP="009C1229">
      <w:pPr>
        <w:rPr>
          <w:sz w:val="24"/>
          <w:szCs w:val="24"/>
        </w:rPr>
      </w:pPr>
    </w:p>
    <w:p w:rsidR="00AE5F29" w:rsidRDefault="00AE5F29" w:rsidP="009C1229">
      <w:pPr>
        <w:rPr>
          <w:sz w:val="24"/>
          <w:szCs w:val="24"/>
        </w:rPr>
      </w:pPr>
    </w:p>
    <w:p w:rsidR="00AE5F29" w:rsidRDefault="00AE5F29" w:rsidP="009C1229">
      <w:pPr>
        <w:rPr>
          <w:sz w:val="24"/>
          <w:szCs w:val="24"/>
        </w:rPr>
      </w:pPr>
    </w:p>
    <w:p w:rsidR="00AE5F29" w:rsidRDefault="00AE5F29" w:rsidP="009C1229">
      <w:pPr>
        <w:rPr>
          <w:sz w:val="24"/>
          <w:szCs w:val="24"/>
        </w:rPr>
      </w:pPr>
    </w:p>
    <w:p w:rsidR="00AE5F29" w:rsidRDefault="00AE5F29" w:rsidP="009C1229">
      <w:pPr>
        <w:rPr>
          <w:sz w:val="24"/>
          <w:szCs w:val="24"/>
        </w:rPr>
      </w:pPr>
    </w:p>
    <w:p w:rsidR="00AE5F29" w:rsidRDefault="00AE5F29" w:rsidP="009C1229">
      <w:pPr>
        <w:rPr>
          <w:sz w:val="24"/>
          <w:szCs w:val="24"/>
        </w:rPr>
      </w:pPr>
    </w:p>
    <w:p w:rsidR="00AE5F29" w:rsidRDefault="00AE5F29" w:rsidP="009C1229">
      <w:pPr>
        <w:rPr>
          <w:sz w:val="24"/>
          <w:szCs w:val="24"/>
        </w:rPr>
      </w:pPr>
    </w:p>
    <w:p w:rsidR="00AE5F29" w:rsidRDefault="00AE5F29" w:rsidP="009C1229">
      <w:pPr>
        <w:rPr>
          <w:sz w:val="24"/>
          <w:szCs w:val="24"/>
        </w:rPr>
      </w:pPr>
    </w:p>
    <w:p w:rsidR="00AE5F29" w:rsidRDefault="00AE5F29" w:rsidP="009C1229">
      <w:pPr>
        <w:rPr>
          <w:sz w:val="24"/>
          <w:szCs w:val="24"/>
        </w:rPr>
      </w:pPr>
    </w:p>
    <w:p w:rsidR="00AE5F29" w:rsidRPr="00AE5F29" w:rsidRDefault="00AE5F29" w:rsidP="00AE5F29">
      <w:pPr>
        <w:rPr>
          <w:rFonts w:ascii="Comic Sans MS" w:hAnsi="Comic Sans MS"/>
          <w:b/>
          <w:sz w:val="24"/>
          <w:szCs w:val="24"/>
        </w:rPr>
      </w:pPr>
      <w:r w:rsidRPr="004C44C0">
        <w:rPr>
          <w:rFonts w:ascii="Comic Sans MS" w:hAnsi="Comic Sans MS"/>
          <w:sz w:val="24"/>
          <w:szCs w:val="24"/>
        </w:rPr>
        <w:t xml:space="preserve">Area of the Curriculum – </w:t>
      </w:r>
      <w:r>
        <w:rPr>
          <w:rFonts w:ascii="Comic Sans MS" w:hAnsi="Comic Sans MS"/>
          <w:b/>
          <w:sz w:val="28"/>
          <w:szCs w:val="24"/>
        </w:rPr>
        <w:t xml:space="preserve">Communication and Language </w:t>
      </w:r>
      <w:r w:rsidRPr="00AE5F29">
        <w:rPr>
          <w:rFonts w:ascii="Comic Sans MS" w:hAnsi="Comic Sans MS"/>
          <w:b/>
          <w:sz w:val="28"/>
          <w:szCs w:val="24"/>
        </w:rPr>
        <w:t xml:space="preserve">- </w:t>
      </w:r>
      <w:r>
        <w:rPr>
          <w:rFonts w:ascii="Comic Sans MS" w:hAnsi="Comic Sans MS"/>
          <w:b/>
          <w:sz w:val="28"/>
          <w:szCs w:val="24"/>
        </w:rPr>
        <w:t>Speaking</w:t>
      </w:r>
    </w:p>
    <w:p w:rsidR="00AE5F29" w:rsidRPr="00AF509B" w:rsidRDefault="00AE5F29" w:rsidP="00AE5F29">
      <w:pPr>
        <w:rPr>
          <w:rFonts w:ascii="Comic Sans MS" w:hAnsi="Comic Sans MS"/>
          <w:sz w:val="24"/>
          <w:szCs w:val="24"/>
        </w:rPr>
      </w:pPr>
      <w:r w:rsidRPr="00AF509B">
        <w:rPr>
          <w:rFonts w:ascii="Comic Sans MS" w:hAnsi="Comic Sans MS"/>
          <w:b/>
          <w:sz w:val="28"/>
          <w:szCs w:val="24"/>
        </w:rPr>
        <w:t>Early Learning Goal</w:t>
      </w:r>
      <w:r w:rsidRPr="004C44C0">
        <w:rPr>
          <w:rFonts w:ascii="Comic Sans MS" w:hAnsi="Comic Sans MS"/>
          <w:sz w:val="24"/>
          <w:szCs w:val="24"/>
        </w:rPr>
        <w:t>:</w:t>
      </w:r>
      <w:r w:rsidRPr="004C44C0">
        <w:rPr>
          <w:sz w:val="24"/>
          <w:szCs w:val="24"/>
        </w:rPr>
        <w:t xml:space="preserve"> </w:t>
      </w:r>
      <w:r w:rsidRPr="00AF509B">
        <w:rPr>
          <w:rFonts w:ascii="Comic Sans MS" w:hAnsi="Comic Sans MS"/>
          <w:sz w:val="24"/>
          <w:szCs w:val="24"/>
        </w:rPr>
        <w:t>(expected to achieve by end of Reception)</w:t>
      </w:r>
    </w:p>
    <w:p w:rsidR="00AE5F29" w:rsidRPr="00AE5F29" w:rsidRDefault="00AE5F29" w:rsidP="00AE5F29">
      <w:pPr>
        <w:rPr>
          <w:rFonts w:ascii="Comic Sans MS" w:hAnsi="Comic Sans MS"/>
          <w:sz w:val="24"/>
          <w:szCs w:val="24"/>
        </w:rPr>
      </w:pPr>
      <w:r w:rsidRPr="00AE5F29">
        <w:rPr>
          <w:rFonts w:ascii="Comic Sans MS" w:hAnsi="Comic Sans MS"/>
          <w:sz w:val="24"/>
          <w:szCs w:val="24"/>
        </w:rPr>
        <w:t>Children express themselves effectively, showing awareness of listeners’ needs. They use past, present and future forms accurately when talking about events that have happened or are to happen in the future. They develop their own narratives and explanations by connecting ideas or events.</w:t>
      </w:r>
    </w:p>
    <w:p w:rsidR="00AE5F29" w:rsidRPr="00C64B6D" w:rsidRDefault="00C64B6D" w:rsidP="00C64B6D">
      <w:pPr>
        <w:rPr>
          <w:rFonts w:ascii="Comic Sans MS" w:hAnsi="Comic Sans MS"/>
          <w:sz w:val="24"/>
          <w:szCs w:val="24"/>
        </w:rPr>
      </w:pPr>
      <w:r>
        <w:rPr>
          <w:rFonts w:ascii="Comic Sans MS" w:hAnsi="Comic Sans MS"/>
          <w:sz w:val="24"/>
          <w:szCs w:val="24"/>
        </w:rPr>
        <w:t>Suggested activities</w:t>
      </w:r>
    </w:p>
    <w:p w:rsidR="00AE5F29" w:rsidRDefault="00A17474" w:rsidP="00AE5F29">
      <w:pPr>
        <w:pStyle w:val="ListParagraph"/>
        <w:numPr>
          <w:ilvl w:val="0"/>
          <w:numId w:val="8"/>
        </w:numPr>
        <w:rPr>
          <w:rFonts w:ascii="Comic Sans MS" w:hAnsi="Comic Sans MS"/>
          <w:sz w:val="24"/>
          <w:szCs w:val="24"/>
        </w:rPr>
      </w:pPr>
      <w:r>
        <w:rPr>
          <w:rFonts w:ascii="Comic Sans MS" w:hAnsi="Comic Sans MS"/>
          <w:sz w:val="24"/>
          <w:szCs w:val="24"/>
        </w:rPr>
        <w:t>Making up stories</w:t>
      </w:r>
    </w:p>
    <w:p w:rsidR="00A17474" w:rsidRDefault="00AE5F29" w:rsidP="00A17474">
      <w:pPr>
        <w:pStyle w:val="ListParagraph"/>
        <w:numPr>
          <w:ilvl w:val="0"/>
          <w:numId w:val="8"/>
        </w:numPr>
        <w:rPr>
          <w:rFonts w:ascii="Comic Sans MS" w:hAnsi="Comic Sans MS"/>
          <w:sz w:val="24"/>
          <w:szCs w:val="24"/>
        </w:rPr>
      </w:pPr>
      <w:r>
        <w:rPr>
          <w:rFonts w:ascii="Comic Sans MS" w:hAnsi="Comic Sans MS"/>
          <w:sz w:val="24"/>
          <w:szCs w:val="24"/>
        </w:rPr>
        <w:t>R</w:t>
      </w:r>
      <w:r w:rsidR="00A17474">
        <w:rPr>
          <w:rFonts w:ascii="Comic Sans MS" w:hAnsi="Comic Sans MS"/>
          <w:sz w:val="24"/>
          <w:szCs w:val="24"/>
        </w:rPr>
        <w:t>e</w:t>
      </w:r>
      <w:r>
        <w:rPr>
          <w:rFonts w:ascii="Comic Sans MS" w:hAnsi="Comic Sans MS"/>
          <w:sz w:val="24"/>
          <w:szCs w:val="24"/>
        </w:rPr>
        <w:t>telling events</w:t>
      </w:r>
      <w:r w:rsidR="00A17474">
        <w:rPr>
          <w:rFonts w:ascii="Comic Sans MS" w:hAnsi="Comic Sans MS"/>
          <w:sz w:val="24"/>
          <w:szCs w:val="24"/>
        </w:rPr>
        <w:t>/stories</w:t>
      </w:r>
    </w:p>
    <w:p w:rsidR="00A17474" w:rsidRDefault="00A17474" w:rsidP="00A17474">
      <w:pPr>
        <w:pStyle w:val="ListParagraph"/>
        <w:numPr>
          <w:ilvl w:val="0"/>
          <w:numId w:val="8"/>
        </w:numPr>
        <w:rPr>
          <w:rFonts w:ascii="Comic Sans MS" w:hAnsi="Comic Sans MS"/>
          <w:sz w:val="24"/>
          <w:szCs w:val="24"/>
        </w:rPr>
      </w:pPr>
      <w:r>
        <w:rPr>
          <w:rFonts w:ascii="Comic Sans MS" w:hAnsi="Comic Sans MS"/>
          <w:sz w:val="24"/>
          <w:szCs w:val="24"/>
        </w:rPr>
        <w:t>Longer conversations</w:t>
      </w:r>
    </w:p>
    <w:p w:rsidR="00A17474" w:rsidRPr="00CB5E09" w:rsidRDefault="00A17474" w:rsidP="00A17474">
      <w:pPr>
        <w:autoSpaceDE w:val="0"/>
        <w:autoSpaceDN w:val="0"/>
        <w:adjustRightInd w:val="0"/>
        <w:spacing w:after="0" w:line="240" w:lineRule="auto"/>
        <w:ind w:left="720"/>
        <w:jc w:val="center"/>
        <w:rPr>
          <w:rFonts w:ascii="Comic Sans MS" w:hAnsi="Comic Sans MS"/>
          <w:b/>
          <w:sz w:val="40"/>
          <w:szCs w:val="40"/>
        </w:rPr>
      </w:pPr>
      <w:r w:rsidRPr="00CB5E09">
        <w:rPr>
          <w:rFonts w:ascii="Comic Sans MS" w:hAnsi="Comic Sans MS"/>
          <w:b/>
          <w:sz w:val="40"/>
          <w:szCs w:val="40"/>
        </w:rPr>
        <w:t>Every Child a Talker</w:t>
      </w:r>
    </w:p>
    <w:p w:rsidR="00A17474" w:rsidRPr="00CB5E09" w:rsidRDefault="00A17474" w:rsidP="00A17474">
      <w:pPr>
        <w:autoSpaceDE w:val="0"/>
        <w:autoSpaceDN w:val="0"/>
        <w:adjustRightInd w:val="0"/>
        <w:spacing w:after="0" w:line="240" w:lineRule="auto"/>
        <w:ind w:left="720"/>
        <w:jc w:val="center"/>
        <w:rPr>
          <w:rFonts w:ascii="Comic Sans MS" w:hAnsi="Comic Sans MS"/>
          <w:b/>
          <w:sz w:val="36"/>
          <w:szCs w:val="36"/>
        </w:rPr>
      </w:pPr>
      <w:proofErr w:type="gramStart"/>
      <w:r w:rsidRPr="00CB5E09">
        <w:rPr>
          <w:rFonts w:ascii="Comic Sans MS" w:hAnsi="Comic Sans MS"/>
          <w:b/>
          <w:sz w:val="36"/>
          <w:szCs w:val="36"/>
        </w:rPr>
        <w:t>12</w:t>
      </w:r>
      <w:proofErr w:type="gramEnd"/>
      <w:r w:rsidRPr="00CB5E09">
        <w:rPr>
          <w:rFonts w:ascii="Comic Sans MS" w:hAnsi="Comic Sans MS"/>
          <w:b/>
          <w:sz w:val="36"/>
          <w:szCs w:val="36"/>
        </w:rPr>
        <w:t xml:space="preserve"> Tips for Parents </w:t>
      </w:r>
    </w:p>
    <w:p w:rsidR="00A17474" w:rsidRDefault="00A17474" w:rsidP="00A17474">
      <w:pPr>
        <w:autoSpaceDE w:val="0"/>
        <w:autoSpaceDN w:val="0"/>
        <w:adjustRightInd w:val="0"/>
        <w:spacing w:after="0" w:line="240" w:lineRule="auto"/>
        <w:ind w:left="720"/>
        <w:rPr>
          <w:rFonts w:ascii="Helvetica" w:hAnsi="Helvetica"/>
          <w:sz w:val="21"/>
          <w:szCs w:val="21"/>
        </w:rPr>
      </w:pPr>
    </w:p>
    <w:p w:rsidR="00A17474" w:rsidRDefault="00A17474" w:rsidP="00A17474">
      <w:pPr>
        <w:autoSpaceDE w:val="0"/>
        <w:autoSpaceDN w:val="0"/>
        <w:adjustRightInd w:val="0"/>
        <w:spacing w:after="0" w:line="240" w:lineRule="auto"/>
        <w:ind w:left="720"/>
        <w:rPr>
          <w:rFonts w:ascii="Helvetica" w:hAnsi="Helvetica"/>
          <w:sz w:val="21"/>
          <w:szCs w:val="21"/>
        </w:rPr>
      </w:pPr>
    </w:p>
    <w:p w:rsidR="00A17474" w:rsidRPr="00A17474" w:rsidRDefault="00A17474" w:rsidP="00A17474">
      <w:pPr>
        <w:numPr>
          <w:ilvl w:val="0"/>
          <w:numId w:val="9"/>
        </w:numPr>
        <w:autoSpaceDE w:val="0"/>
        <w:autoSpaceDN w:val="0"/>
        <w:adjustRightInd w:val="0"/>
        <w:spacing w:after="0" w:line="240" w:lineRule="auto"/>
        <w:rPr>
          <w:rFonts w:ascii="Comic Sans MS" w:hAnsi="Comic Sans MS"/>
          <w:sz w:val="24"/>
          <w:szCs w:val="24"/>
        </w:rPr>
      </w:pPr>
      <w:r w:rsidRPr="00A17474">
        <w:rPr>
          <w:rFonts w:ascii="Comic Sans MS" w:hAnsi="Comic Sans MS"/>
          <w:sz w:val="24"/>
          <w:szCs w:val="24"/>
        </w:rPr>
        <w:t>Get your child’s attention first – Get down to your child’s level and engage them before speaking or asking questions</w:t>
      </w:r>
    </w:p>
    <w:p w:rsidR="00A17474" w:rsidRPr="00A17474" w:rsidRDefault="00A17474" w:rsidP="00A17474">
      <w:pPr>
        <w:numPr>
          <w:ilvl w:val="0"/>
          <w:numId w:val="9"/>
        </w:numPr>
        <w:autoSpaceDE w:val="0"/>
        <w:autoSpaceDN w:val="0"/>
        <w:adjustRightInd w:val="0"/>
        <w:spacing w:after="0" w:line="240" w:lineRule="auto"/>
        <w:rPr>
          <w:rFonts w:ascii="Comic Sans MS" w:hAnsi="Comic Sans MS"/>
          <w:sz w:val="24"/>
          <w:szCs w:val="24"/>
        </w:rPr>
      </w:pPr>
      <w:r w:rsidRPr="00A17474">
        <w:rPr>
          <w:rFonts w:ascii="Comic Sans MS" w:hAnsi="Comic Sans MS"/>
          <w:sz w:val="24"/>
          <w:szCs w:val="24"/>
        </w:rPr>
        <w:t>Describe your everyday activities to help your child join in and learn new words</w:t>
      </w:r>
    </w:p>
    <w:p w:rsidR="00A17474" w:rsidRPr="00A17474" w:rsidRDefault="00A17474" w:rsidP="00A17474">
      <w:pPr>
        <w:numPr>
          <w:ilvl w:val="0"/>
          <w:numId w:val="9"/>
        </w:numPr>
        <w:autoSpaceDE w:val="0"/>
        <w:autoSpaceDN w:val="0"/>
        <w:adjustRightInd w:val="0"/>
        <w:spacing w:after="0" w:line="240" w:lineRule="auto"/>
        <w:rPr>
          <w:rFonts w:ascii="Comic Sans MS" w:hAnsi="Comic Sans MS"/>
          <w:sz w:val="24"/>
          <w:szCs w:val="24"/>
        </w:rPr>
      </w:pPr>
      <w:r w:rsidRPr="00A17474">
        <w:rPr>
          <w:rFonts w:ascii="Comic Sans MS" w:hAnsi="Comic Sans MS"/>
          <w:sz w:val="24"/>
          <w:szCs w:val="24"/>
        </w:rPr>
        <w:t xml:space="preserve">Keep sentences short </w:t>
      </w:r>
    </w:p>
    <w:p w:rsidR="00A17474" w:rsidRPr="00A17474" w:rsidRDefault="00A17474" w:rsidP="00A17474">
      <w:pPr>
        <w:numPr>
          <w:ilvl w:val="0"/>
          <w:numId w:val="9"/>
        </w:numPr>
        <w:autoSpaceDE w:val="0"/>
        <w:autoSpaceDN w:val="0"/>
        <w:adjustRightInd w:val="0"/>
        <w:spacing w:after="0" w:line="240" w:lineRule="auto"/>
        <w:rPr>
          <w:rFonts w:ascii="Comic Sans MS" w:hAnsi="Comic Sans MS"/>
          <w:sz w:val="24"/>
          <w:szCs w:val="24"/>
        </w:rPr>
      </w:pPr>
      <w:r w:rsidRPr="00A17474">
        <w:rPr>
          <w:rFonts w:ascii="Comic Sans MS" w:hAnsi="Comic Sans MS"/>
          <w:sz w:val="24"/>
          <w:szCs w:val="24"/>
        </w:rPr>
        <w:t>Use a full range of expression. Speak in a lively animated voice and use gestures and facial expression to help your children understand</w:t>
      </w:r>
    </w:p>
    <w:p w:rsidR="00A17474" w:rsidRPr="00A17474" w:rsidRDefault="00A17474" w:rsidP="00A17474">
      <w:pPr>
        <w:numPr>
          <w:ilvl w:val="0"/>
          <w:numId w:val="9"/>
        </w:numPr>
        <w:autoSpaceDE w:val="0"/>
        <w:autoSpaceDN w:val="0"/>
        <w:adjustRightInd w:val="0"/>
        <w:spacing w:after="0" w:line="240" w:lineRule="auto"/>
        <w:rPr>
          <w:rFonts w:ascii="Comic Sans MS" w:hAnsi="Comic Sans MS"/>
          <w:sz w:val="24"/>
          <w:szCs w:val="24"/>
        </w:rPr>
      </w:pPr>
      <w:r w:rsidRPr="00A17474">
        <w:rPr>
          <w:rFonts w:ascii="Comic Sans MS" w:hAnsi="Comic Sans MS"/>
          <w:sz w:val="24"/>
          <w:szCs w:val="24"/>
        </w:rPr>
        <w:t xml:space="preserve">Try not to ask too many questions </w:t>
      </w:r>
    </w:p>
    <w:p w:rsidR="00A17474" w:rsidRPr="00A17474" w:rsidRDefault="00A17474" w:rsidP="00A17474">
      <w:pPr>
        <w:numPr>
          <w:ilvl w:val="0"/>
          <w:numId w:val="9"/>
        </w:numPr>
        <w:autoSpaceDE w:val="0"/>
        <w:autoSpaceDN w:val="0"/>
        <w:adjustRightInd w:val="0"/>
        <w:spacing w:after="0" w:line="240" w:lineRule="auto"/>
        <w:rPr>
          <w:rFonts w:ascii="Comic Sans MS" w:hAnsi="Comic Sans MS"/>
          <w:sz w:val="24"/>
          <w:szCs w:val="24"/>
        </w:rPr>
      </w:pPr>
      <w:r w:rsidRPr="00A17474">
        <w:rPr>
          <w:rFonts w:ascii="Comic Sans MS" w:hAnsi="Comic Sans MS"/>
          <w:sz w:val="24"/>
          <w:szCs w:val="24"/>
        </w:rPr>
        <w:t>Imitate your child’s language. This will show you are listening and care what they say</w:t>
      </w:r>
    </w:p>
    <w:p w:rsidR="00A17474" w:rsidRPr="00A17474" w:rsidRDefault="00A17474" w:rsidP="00A17474">
      <w:pPr>
        <w:numPr>
          <w:ilvl w:val="0"/>
          <w:numId w:val="9"/>
        </w:numPr>
        <w:autoSpaceDE w:val="0"/>
        <w:autoSpaceDN w:val="0"/>
        <w:adjustRightInd w:val="0"/>
        <w:spacing w:after="0" w:line="240" w:lineRule="auto"/>
        <w:rPr>
          <w:rFonts w:ascii="Comic Sans MS" w:hAnsi="Comic Sans MS"/>
          <w:sz w:val="24"/>
          <w:szCs w:val="24"/>
        </w:rPr>
      </w:pPr>
      <w:r w:rsidRPr="00A17474">
        <w:rPr>
          <w:rFonts w:ascii="Comic Sans MS" w:hAnsi="Comic Sans MS"/>
          <w:sz w:val="24"/>
          <w:szCs w:val="24"/>
        </w:rPr>
        <w:t>Give your child time to respond. Count to 5 before you expect an answer</w:t>
      </w:r>
    </w:p>
    <w:p w:rsidR="00A17474" w:rsidRPr="00C64B6D" w:rsidRDefault="00A17474" w:rsidP="00A17474">
      <w:pPr>
        <w:numPr>
          <w:ilvl w:val="0"/>
          <w:numId w:val="9"/>
        </w:numPr>
        <w:autoSpaceDE w:val="0"/>
        <w:autoSpaceDN w:val="0"/>
        <w:adjustRightInd w:val="0"/>
        <w:spacing w:after="0" w:line="240" w:lineRule="auto"/>
        <w:rPr>
          <w:rFonts w:ascii="Comic Sans MS" w:hAnsi="Comic Sans MS"/>
          <w:sz w:val="24"/>
          <w:szCs w:val="24"/>
        </w:rPr>
      </w:pPr>
      <w:r w:rsidRPr="00A17474">
        <w:rPr>
          <w:rFonts w:ascii="Comic Sans MS" w:hAnsi="Comic Sans MS"/>
          <w:sz w:val="24"/>
          <w:szCs w:val="24"/>
        </w:rPr>
        <w:lastRenderedPageBreak/>
        <w:t>Build on what your child says e.g. if your child says “</w:t>
      </w:r>
      <w:r w:rsidRPr="00A17474">
        <w:rPr>
          <w:rFonts w:ascii="Comic Sans MS" w:hAnsi="Comic Sans MS"/>
          <w:i/>
          <w:sz w:val="24"/>
          <w:szCs w:val="24"/>
        </w:rPr>
        <w:t>daddy!</w:t>
      </w:r>
      <w:r w:rsidRPr="00A17474">
        <w:rPr>
          <w:rFonts w:ascii="Comic Sans MS" w:hAnsi="Comic Sans MS"/>
          <w:sz w:val="24"/>
          <w:szCs w:val="24"/>
        </w:rPr>
        <w:t xml:space="preserve">” you could say “ </w:t>
      </w:r>
      <w:r w:rsidRPr="00A17474">
        <w:rPr>
          <w:rFonts w:ascii="Comic Sans MS" w:hAnsi="Comic Sans MS"/>
          <w:i/>
          <w:sz w:val="24"/>
          <w:szCs w:val="24"/>
        </w:rPr>
        <w:t>daddy gone</w:t>
      </w:r>
      <w:r w:rsidRPr="00A17474">
        <w:rPr>
          <w:rFonts w:ascii="Comic Sans MS" w:hAnsi="Comic Sans MS"/>
          <w:sz w:val="24"/>
          <w:szCs w:val="24"/>
        </w:rPr>
        <w:t>” or “</w:t>
      </w:r>
      <w:r w:rsidRPr="00A17474">
        <w:rPr>
          <w:rFonts w:ascii="Comic Sans MS" w:hAnsi="Comic Sans MS"/>
          <w:i/>
          <w:sz w:val="24"/>
          <w:szCs w:val="24"/>
        </w:rPr>
        <w:t>daddy car</w:t>
      </w:r>
      <w:r w:rsidRPr="00A17474">
        <w:rPr>
          <w:rFonts w:ascii="Comic Sans MS" w:hAnsi="Comic Sans MS"/>
          <w:sz w:val="24"/>
          <w:szCs w:val="24"/>
        </w:rPr>
        <w:t>”</w:t>
      </w:r>
    </w:p>
    <w:p w:rsidR="00A17474" w:rsidRPr="00A17474" w:rsidRDefault="00A17474" w:rsidP="00A17474">
      <w:pPr>
        <w:numPr>
          <w:ilvl w:val="0"/>
          <w:numId w:val="9"/>
        </w:numPr>
        <w:autoSpaceDE w:val="0"/>
        <w:autoSpaceDN w:val="0"/>
        <w:adjustRightInd w:val="0"/>
        <w:spacing w:after="0" w:line="240" w:lineRule="auto"/>
        <w:rPr>
          <w:rFonts w:ascii="Comic Sans MS" w:hAnsi="Comic Sans MS"/>
          <w:sz w:val="24"/>
          <w:szCs w:val="24"/>
        </w:rPr>
      </w:pPr>
      <w:r w:rsidRPr="00A17474">
        <w:rPr>
          <w:rFonts w:ascii="Comic Sans MS" w:hAnsi="Comic Sans MS"/>
          <w:sz w:val="24"/>
          <w:szCs w:val="24"/>
        </w:rPr>
        <w:t xml:space="preserve">Praise the child for what they say and model correct language rather than pointing out mistakes e.g. if your child says “I </w:t>
      </w:r>
      <w:proofErr w:type="spellStart"/>
      <w:r w:rsidRPr="00A17474">
        <w:rPr>
          <w:rFonts w:ascii="Comic Sans MS" w:hAnsi="Comic Sans MS"/>
          <w:sz w:val="24"/>
          <w:szCs w:val="24"/>
        </w:rPr>
        <w:t>runned</w:t>
      </w:r>
      <w:proofErr w:type="spellEnd"/>
      <w:r w:rsidRPr="00A17474">
        <w:rPr>
          <w:rFonts w:ascii="Comic Sans MS" w:hAnsi="Comic Sans MS"/>
          <w:sz w:val="24"/>
          <w:szCs w:val="24"/>
        </w:rPr>
        <w:t xml:space="preserve"> up the hill” you could say “wow! You </w:t>
      </w:r>
      <w:r w:rsidRPr="00A17474">
        <w:rPr>
          <w:rFonts w:ascii="Comic Sans MS" w:hAnsi="Comic Sans MS"/>
          <w:sz w:val="24"/>
          <w:szCs w:val="24"/>
          <w:u w:val="single"/>
        </w:rPr>
        <w:t>ran</w:t>
      </w:r>
      <w:r w:rsidRPr="00A17474">
        <w:rPr>
          <w:rFonts w:ascii="Comic Sans MS" w:hAnsi="Comic Sans MS"/>
          <w:sz w:val="24"/>
          <w:szCs w:val="24"/>
        </w:rPr>
        <w:t xml:space="preserve"> up the hill!”</w:t>
      </w:r>
    </w:p>
    <w:p w:rsidR="00A17474" w:rsidRPr="00A17474" w:rsidRDefault="00A17474" w:rsidP="00A17474">
      <w:pPr>
        <w:numPr>
          <w:ilvl w:val="0"/>
          <w:numId w:val="9"/>
        </w:numPr>
        <w:autoSpaceDE w:val="0"/>
        <w:autoSpaceDN w:val="0"/>
        <w:adjustRightInd w:val="0"/>
        <w:spacing w:after="0" w:line="240" w:lineRule="auto"/>
        <w:rPr>
          <w:rFonts w:ascii="Comic Sans MS" w:hAnsi="Comic Sans MS"/>
          <w:sz w:val="24"/>
          <w:szCs w:val="24"/>
        </w:rPr>
      </w:pPr>
      <w:r w:rsidRPr="00A17474">
        <w:rPr>
          <w:rFonts w:ascii="Comic Sans MS" w:hAnsi="Comic Sans MS"/>
          <w:sz w:val="24"/>
          <w:szCs w:val="24"/>
        </w:rPr>
        <w:t>Increase vocabulary by giving choices, e.g. “Do you want juice or milk?”</w:t>
      </w:r>
    </w:p>
    <w:p w:rsidR="00A17474" w:rsidRPr="00A17474" w:rsidRDefault="00A17474" w:rsidP="00A17474">
      <w:pPr>
        <w:numPr>
          <w:ilvl w:val="0"/>
          <w:numId w:val="9"/>
        </w:numPr>
        <w:autoSpaceDE w:val="0"/>
        <w:autoSpaceDN w:val="0"/>
        <w:adjustRightInd w:val="0"/>
        <w:spacing w:after="0" w:line="240" w:lineRule="auto"/>
        <w:rPr>
          <w:rFonts w:ascii="Comic Sans MS" w:hAnsi="Comic Sans MS"/>
          <w:sz w:val="24"/>
          <w:szCs w:val="24"/>
        </w:rPr>
      </w:pPr>
      <w:r w:rsidRPr="00A17474">
        <w:rPr>
          <w:rFonts w:ascii="Comic Sans MS" w:hAnsi="Comic Sans MS"/>
          <w:sz w:val="24"/>
          <w:szCs w:val="24"/>
        </w:rPr>
        <w:t xml:space="preserve">Try </w:t>
      </w:r>
      <w:proofErr w:type="gramStart"/>
      <w:r w:rsidRPr="00A17474">
        <w:rPr>
          <w:rFonts w:ascii="Comic Sans MS" w:hAnsi="Comic Sans MS"/>
          <w:sz w:val="24"/>
          <w:szCs w:val="24"/>
        </w:rPr>
        <w:t>and</w:t>
      </w:r>
      <w:proofErr w:type="gramEnd"/>
      <w:r w:rsidRPr="00A17474">
        <w:rPr>
          <w:rFonts w:ascii="Comic Sans MS" w:hAnsi="Comic Sans MS"/>
          <w:sz w:val="24"/>
          <w:szCs w:val="24"/>
        </w:rPr>
        <w:t xml:space="preserve"> have special time with your child each day to play with toys and picture books. Talk to your child when </w:t>
      </w:r>
      <w:bookmarkStart w:id="0" w:name="_GoBack"/>
      <w:bookmarkEnd w:id="0"/>
      <w:r w:rsidR="00C64B6D" w:rsidRPr="00A17474">
        <w:rPr>
          <w:rFonts w:ascii="Comic Sans MS" w:hAnsi="Comic Sans MS"/>
          <w:sz w:val="24"/>
          <w:szCs w:val="24"/>
        </w:rPr>
        <w:t>you are</w:t>
      </w:r>
      <w:r w:rsidRPr="00A17474">
        <w:rPr>
          <w:rFonts w:ascii="Comic Sans MS" w:hAnsi="Comic Sans MS"/>
          <w:sz w:val="24"/>
          <w:szCs w:val="24"/>
        </w:rPr>
        <w:t xml:space="preserve"> playing together.</w:t>
      </w:r>
    </w:p>
    <w:p w:rsidR="00A17474" w:rsidRPr="00A17474" w:rsidRDefault="00A17474" w:rsidP="00A17474">
      <w:pPr>
        <w:numPr>
          <w:ilvl w:val="0"/>
          <w:numId w:val="9"/>
        </w:numPr>
        <w:autoSpaceDE w:val="0"/>
        <w:autoSpaceDN w:val="0"/>
        <w:adjustRightInd w:val="0"/>
        <w:spacing w:after="0" w:line="240" w:lineRule="auto"/>
        <w:rPr>
          <w:rFonts w:ascii="Comic Sans MS" w:hAnsi="Comic Sans MS"/>
          <w:sz w:val="24"/>
          <w:szCs w:val="24"/>
        </w:rPr>
      </w:pPr>
      <w:r w:rsidRPr="00A17474">
        <w:rPr>
          <w:rFonts w:ascii="Comic Sans MS" w:hAnsi="Comic Sans MS"/>
          <w:sz w:val="24"/>
          <w:szCs w:val="24"/>
        </w:rPr>
        <w:t>Limit TV time. Try to watch TV together so you can talk about what happens.</w:t>
      </w:r>
    </w:p>
    <w:p w:rsidR="00A17474" w:rsidRPr="00A17474" w:rsidRDefault="00A17474" w:rsidP="00A17474">
      <w:pPr>
        <w:rPr>
          <w:rFonts w:ascii="Comic Sans MS" w:hAnsi="Comic Sans MS"/>
          <w:sz w:val="24"/>
          <w:szCs w:val="24"/>
        </w:rPr>
      </w:pPr>
    </w:p>
    <w:p w:rsidR="00A17474" w:rsidRDefault="00A17474" w:rsidP="00A17474">
      <w:pPr>
        <w:rPr>
          <w:rFonts w:ascii="Comic Sans MS" w:hAnsi="Comic Sans MS"/>
          <w:sz w:val="24"/>
          <w:szCs w:val="24"/>
        </w:rPr>
      </w:pPr>
    </w:p>
    <w:p w:rsidR="00A17474" w:rsidRPr="00A17474" w:rsidRDefault="00A17474" w:rsidP="00A17474">
      <w:pPr>
        <w:rPr>
          <w:rFonts w:ascii="Comic Sans MS" w:hAnsi="Comic Sans MS"/>
          <w:sz w:val="24"/>
          <w:szCs w:val="24"/>
        </w:rPr>
      </w:pPr>
    </w:p>
    <w:p w:rsidR="00AE5F29" w:rsidRPr="004C44C0" w:rsidRDefault="00AE5F29" w:rsidP="00AE5F29">
      <w:pPr>
        <w:rPr>
          <w:sz w:val="24"/>
          <w:szCs w:val="24"/>
        </w:rPr>
      </w:pPr>
    </w:p>
    <w:p w:rsidR="00AE5F29" w:rsidRPr="004C44C0" w:rsidRDefault="00AE5F29" w:rsidP="009C1229">
      <w:pPr>
        <w:rPr>
          <w:rFonts w:ascii="Comic Sans MS" w:hAnsi="Comic Sans MS"/>
          <w:sz w:val="24"/>
          <w:szCs w:val="24"/>
        </w:rPr>
      </w:pPr>
    </w:p>
    <w:p w:rsidR="00527A8B" w:rsidRPr="004C44C0" w:rsidRDefault="00527A8B" w:rsidP="0002606A">
      <w:pPr>
        <w:ind w:left="360"/>
        <w:jc w:val="center"/>
        <w:rPr>
          <w:rFonts w:ascii="Comic Sans MS" w:hAnsi="Comic Sans MS"/>
          <w:sz w:val="24"/>
          <w:szCs w:val="24"/>
        </w:rPr>
      </w:pPr>
    </w:p>
    <w:sectPr w:rsidR="00527A8B" w:rsidRPr="004C44C0" w:rsidSect="0002606A">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E01" w:rsidRDefault="00104E01" w:rsidP="00104E01">
      <w:pPr>
        <w:spacing w:after="0" w:line="240" w:lineRule="auto"/>
      </w:pPr>
      <w:r>
        <w:separator/>
      </w:r>
    </w:p>
  </w:endnote>
  <w:endnote w:type="continuationSeparator" w:id="0">
    <w:p w:rsidR="00104E01" w:rsidRDefault="00104E01" w:rsidP="00104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E01" w:rsidRDefault="00104E01" w:rsidP="00104E01">
      <w:pPr>
        <w:spacing w:after="0" w:line="240" w:lineRule="auto"/>
      </w:pPr>
      <w:r>
        <w:separator/>
      </w:r>
    </w:p>
  </w:footnote>
  <w:footnote w:type="continuationSeparator" w:id="0">
    <w:p w:rsidR="00104E01" w:rsidRDefault="00104E01" w:rsidP="00104E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E01" w:rsidRPr="0002606A" w:rsidRDefault="00104E01" w:rsidP="00104E01">
    <w:pPr>
      <w:spacing w:after="0"/>
      <w:jc w:val="center"/>
      <w:rPr>
        <w:rFonts w:ascii="Comic Sans MS" w:hAnsi="Comic Sans MS"/>
      </w:rPr>
    </w:pPr>
    <w:r w:rsidRPr="0002606A">
      <w:rPr>
        <w:rFonts w:ascii="Comic Sans MS" w:hAnsi="Comic Sans MS"/>
        <w:noProof/>
        <w:lang w:eastAsia="en-GB"/>
      </w:rPr>
      <w:drawing>
        <wp:inline distT="0" distB="0" distL="0" distR="0" wp14:anchorId="064E7A3D" wp14:editId="0BB41C27">
          <wp:extent cx="304800" cy="3232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215"/>
                  </a:xfrm>
                  <a:prstGeom prst="rect">
                    <a:avLst/>
                  </a:prstGeom>
                  <a:noFill/>
                </pic:spPr>
              </pic:pic>
            </a:graphicData>
          </a:graphic>
        </wp:inline>
      </w:drawing>
    </w:r>
  </w:p>
  <w:p w:rsidR="00104E01" w:rsidRPr="00104E01" w:rsidRDefault="00104E01" w:rsidP="00104E01">
    <w:pPr>
      <w:spacing w:after="0"/>
      <w:jc w:val="center"/>
      <w:rPr>
        <w:rFonts w:ascii="Comic Sans MS" w:hAnsi="Comic Sans MS"/>
      </w:rPr>
    </w:pPr>
    <w:r w:rsidRPr="0002606A">
      <w:rPr>
        <w:rFonts w:ascii="Comic Sans MS" w:hAnsi="Comic Sans MS"/>
      </w:rPr>
      <w:t xml:space="preserve">EYFS Home Learning </w:t>
    </w:r>
    <w:r>
      <w:rPr>
        <w:rFonts w:ascii="Comic Sans MS" w:hAnsi="Comic Sans MS"/>
      </w:rPr>
      <w:t>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62E4E"/>
    <w:multiLevelType w:val="multilevel"/>
    <w:tmpl w:val="5FA8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0971D5"/>
    <w:multiLevelType w:val="multilevel"/>
    <w:tmpl w:val="8E387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E8180E"/>
    <w:multiLevelType w:val="hybridMultilevel"/>
    <w:tmpl w:val="0CF0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063AAA"/>
    <w:multiLevelType w:val="hybridMultilevel"/>
    <w:tmpl w:val="8B888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8B6FD0"/>
    <w:multiLevelType w:val="hybridMultilevel"/>
    <w:tmpl w:val="171E2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84663E"/>
    <w:multiLevelType w:val="hybridMultilevel"/>
    <w:tmpl w:val="319ED7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4A81373"/>
    <w:multiLevelType w:val="hybridMultilevel"/>
    <w:tmpl w:val="A0CC5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78A376F"/>
    <w:multiLevelType w:val="hybridMultilevel"/>
    <w:tmpl w:val="B33C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99523B"/>
    <w:multiLevelType w:val="hybridMultilevel"/>
    <w:tmpl w:val="B0C28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1"/>
  </w:num>
  <w:num w:numId="6">
    <w:abstractNumId w:val="3"/>
  </w:num>
  <w:num w:numId="7">
    <w:abstractNumId w:val="2"/>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A2C"/>
    <w:rsid w:val="0002606A"/>
    <w:rsid w:val="00104E01"/>
    <w:rsid w:val="002157C1"/>
    <w:rsid w:val="003549A9"/>
    <w:rsid w:val="004756B3"/>
    <w:rsid w:val="004C44C0"/>
    <w:rsid w:val="00527A8B"/>
    <w:rsid w:val="009C1229"/>
    <w:rsid w:val="00A17474"/>
    <w:rsid w:val="00A85522"/>
    <w:rsid w:val="00AE5F29"/>
    <w:rsid w:val="00AF509B"/>
    <w:rsid w:val="00B57A2C"/>
    <w:rsid w:val="00B774F5"/>
    <w:rsid w:val="00C64B6D"/>
    <w:rsid w:val="00CB5E09"/>
    <w:rsid w:val="00E10AB1"/>
    <w:rsid w:val="00F84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8DB6"/>
  <w15:chartTrackingRefBased/>
  <w15:docId w15:val="{A7BF2F82-C2E3-4C32-849B-F26873A8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756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06A"/>
    <w:pPr>
      <w:ind w:left="720"/>
      <w:contextualSpacing/>
    </w:pPr>
  </w:style>
  <w:style w:type="character" w:styleId="Hyperlink">
    <w:name w:val="Hyperlink"/>
    <w:basedOn w:val="DefaultParagraphFont"/>
    <w:uiPriority w:val="99"/>
    <w:unhideWhenUsed/>
    <w:rsid w:val="00527A8B"/>
    <w:rPr>
      <w:color w:val="0563C1" w:themeColor="hyperlink"/>
      <w:u w:val="single"/>
    </w:rPr>
  </w:style>
  <w:style w:type="character" w:styleId="FollowedHyperlink">
    <w:name w:val="FollowedHyperlink"/>
    <w:basedOn w:val="DefaultParagraphFont"/>
    <w:uiPriority w:val="99"/>
    <w:semiHidden/>
    <w:unhideWhenUsed/>
    <w:rsid w:val="00F84BE5"/>
    <w:rPr>
      <w:color w:val="954F72" w:themeColor="followedHyperlink"/>
      <w:u w:val="single"/>
    </w:rPr>
  </w:style>
  <w:style w:type="character" w:styleId="Emphasis">
    <w:name w:val="Emphasis"/>
    <w:basedOn w:val="DefaultParagraphFont"/>
    <w:uiPriority w:val="20"/>
    <w:qFormat/>
    <w:rsid w:val="00A85522"/>
    <w:rPr>
      <w:i/>
      <w:iCs/>
    </w:rPr>
  </w:style>
  <w:style w:type="character" w:customStyle="1" w:styleId="Heading2Char">
    <w:name w:val="Heading 2 Char"/>
    <w:basedOn w:val="DefaultParagraphFont"/>
    <w:link w:val="Heading2"/>
    <w:uiPriority w:val="9"/>
    <w:rsid w:val="004756B3"/>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104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E01"/>
  </w:style>
  <w:style w:type="paragraph" w:styleId="Footer">
    <w:name w:val="footer"/>
    <w:basedOn w:val="Normal"/>
    <w:link w:val="FooterChar"/>
    <w:uiPriority w:val="99"/>
    <w:unhideWhenUsed/>
    <w:rsid w:val="00104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9872">
      <w:bodyDiv w:val="1"/>
      <w:marLeft w:val="0"/>
      <w:marRight w:val="0"/>
      <w:marTop w:val="0"/>
      <w:marBottom w:val="0"/>
      <w:divBdr>
        <w:top w:val="none" w:sz="0" w:space="0" w:color="auto"/>
        <w:left w:val="none" w:sz="0" w:space="0" w:color="auto"/>
        <w:bottom w:val="none" w:sz="0" w:space="0" w:color="auto"/>
        <w:right w:val="none" w:sz="0" w:space="0" w:color="auto"/>
      </w:divBdr>
    </w:div>
    <w:div w:id="97892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rhooker</dc:creator>
  <cp:keywords/>
  <dc:description/>
  <cp:lastModifiedBy>rhooker</cp:lastModifiedBy>
  <cp:revision>6</cp:revision>
  <dcterms:created xsi:type="dcterms:W3CDTF">2020-03-18T18:15:00Z</dcterms:created>
  <dcterms:modified xsi:type="dcterms:W3CDTF">2020-03-19T17:07:00Z</dcterms:modified>
</cp:coreProperties>
</file>