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60F" w:rsidRDefault="008F060F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5122"/>
      </w:tblGrid>
      <w:tr w:rsidR="008F060F">
        <w:trPr>
          <w:trHeight w:val="4912"/>
        </w:trPr>
        <w:tc>
          <w:tcPr>
            <w:tcW w:w="475" w:type="dxa"/>
            <w:textDirection w:val="btLr"/>
          </w:tcPr>
          <w:p w:rsidR="008F060F" w:rsidRDefault="00C51268">
            <w:pPr>
              <w:pStyle w:val="TableParagraph"/>
              <w:spacing w:before="111"/>
              <w:ind w:left="112" w:firstLine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Year 6 National Curriculum Statements – Reading Comprehension</w:t>
            </w:r>
          </w:p>
        </w:tc>
        <w:tc>
          <w:tcPr>
            <w:tcW w:w="15122" w:type="dxa"/>
          </w:tcPr>
          <w:p w:rsidR="008F060F" w:rsidRDefault="00C51268">
            <w:pPr>
              <w:pStyle w:val="TableParagraph"/>
              <w:spacing w:before="4"/>
              <w:ind w:left="108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maintain positive attitudes to reading and understanding of what they read by:</w:t>
            </w:r>
          </w:p>
          <w:p w:rsidR="008F060F" w:rsidRDefault="008F060F">
            <w:pPr>
              <w:pStyle w:val="TableParagraph"/>
              <w:spacing w:before="9"/>
              <w:ind w:left="0" w:firstLine="0"/>
              <w:rPr>
                <w:rFonts w:ascii="Times New Roman"/>
              </w:rPr>
            </w:pPr>
          </w:p>
          <w:p w:rsidR="008F060F" w:rsidRDefault="00C51268">
            <w:pPr>
              <w:pStyle w:val="TableParagraph"/>
              <w:spacing w:before="0" w:line="252" w:lineRule="auto"/>
              <w:ind w:left="108" w:right="4365" w:firstLine="0"/>
              <w:rPr>
                <w:sz w:val="20"/>
              </w:rPr>
            </w:pPr>
            <w:r>
              <w:rPr>
                <w:w w:val="95"/>
                <w:sz w:val="20"/>
              </w:rPr>
              <w:t>R3: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continuing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increasingly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wide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poetry,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plays,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non-fiction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reference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books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textbooks </w:t>
            </w:r>
            <w:r>
              <w:rPr>
                <w:sz w:val="20"/>
              </w:rPr>
              <w:t>S2: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:rsidR="008F060F" w:rsidRDefault="00C51268">
            <w:pPr>
              <w:pStyle w:val="TableParagraph"/>
              <w:spacing w:before="2" w:line="252" w:lineRule="auto"/>
              <w:ind w:left="108" w:firstLine="0"/>
              <w:rPr>
                <w:sz w:val="20"/>
              </w:rPr>
            </w:pPr>
            <w:r>
              <w:rPr>
                <w:w w:val="95"/>
                <w:sz w:val="20"/>
              </w:rPr>
              <w:t>R3: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increasing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familiarity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wide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books,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including</w:t>
            </w:r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myths,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legends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traditional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stories,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modern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our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literary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heritage,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books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cultures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traditions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recommending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peers,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giving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choices</w:t>
            </w:r>
          </w:p>
          <w:p w:rsidR="008F060F" w:rsidRDefault="00C51268">
            <w:pPr>
              <w:pStyle w:val="TableParagraph"/>
              <w:spacing w:before="2" w:line="252" w:lineRule="auto"/>
              <w:ind w:left="108" w:right="7538" w:firstLine="0"/>
              <w:rPr>
                <w:sz w:val="20"/>
              </w:rPr>
            </w:pPr>
            <w:r>
              <w:rPr>
                <w:w w:val="95"/>
                <w:sz w:val="20"/>
              </w:rPr>
              <w:t>S3: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identifying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discussing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themes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conventions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across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wide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range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writing </w:t>
            </w:r>
            <w:r>
              <w:rPr>
                <w:sz w:val="20"/>
              </w:rPr>
              <w:t>S2: learning a wider range of poetry by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</w:p>
          <w:p w:rsidR="008F060F" w:rsidRDefault="00C51268">
            <w:pPr>
              <w:pStyle w:val="TableParagraph"/>
              <w:spacing w:before="4"/>
              <w:ind w:left="108" w:firstLine="0"/>
              <w:rPr>
                <w:sz w:val="20"/>
              </w:rPr>
            </w:pPr>
            <w:r>
              <w:rPr>
                <w:sz w:val="20"/>
              </w:rPr>
              <w:t>E3: making comparisons within and across books</w:t>
            </w:r>
          </w:p>
          <w:p w:rsidR="008F060F" w:rsidRDefault="00C51268">
            <w:pPr>
              <w:pStyle w:val="TableParagraph"/>
              <w:spacing w:before="13" w:line="252" w:lineRule="auto"/>
              <w:ind w:left="108" w:right="1261" w:firstLine="0"/>
              <w:rPr>
                <w:sz w:val="20"/>
              </w:rPr>
            </w:pPr>
            <w:r>
              <w:rPr>
                <w:w w:val="95"/>
                <w:sz w:val="20"/>
              </w:rPr>
              <w:t>S2: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preparing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poems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plays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aloud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perform,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showing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understanding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through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intonation,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tone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volume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meaning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clear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audience V1: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understand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they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by: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checking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book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makes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sense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them,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discussing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understanding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exploring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meaning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words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context</w:t>
            </w:r>
          </w:p>
          <w:p w:rsidR="008F060F" w:rsidRDefault="00C51268">
            <w:pPr>
              <w:pStyle w:val="TableParagraph"/>
              <w:spacing w:before="2"/>
              <w:ind w:left="108" w:firstLine="0"/>
              <w:rPr>
                <w:sz w:val="20"/>
              </w:rPr>
            </w:pPr>
            <w:r>
              <w:rPr>
                <w:sz w:val="20"/>
              </w:rPr>
              <w:t>I1/2: asking questions to improve their understanding</w:t>
            </w:r>
          </w:p>
          <w:p w:rsidR="008F060F" w:rsidRDefault="00C51268">
            <w:pPr>
              <w:pStyle w:val="TableParagraph"/>
              <w:spacing w:before="13" w:line="252" w:lineRule="auto"/>
              <w:ind w:left="108" w:right="88" w:firstLine="0"/>
              <w:rPr>
                <w:sz w:val="20"/>
              </w:rPr>
            </w:pPr>
            <w:r>
              <w:rPr>
                <w:w w:val="90"/>
                <w:sz w:val="20"/>
              </w:rPr>
              <w:t>I1/2: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drawing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inferences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such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inferring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characters’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feelings,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thoughts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motives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their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actions,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justifying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inferences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evidence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predicting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what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might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happen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3"/>
                <w:w w:val="90"/>
                <w:sz w:val="20"/>
              </w:rPr>
              <w:t xml:space="preserve">from </w:t>
            </w:r>
            <w:r>
              <w:rPr>
                <w:w w:val="95"/>
                <w:sz w:val="20"/>
              </w:rPr>
              <w:t>details stated and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implied</w:t>
            </w:r>
          </w:p>
          <w:p w:rsidR="008F060F" w:rsidRDefault="00C51268">
            <w:pPr>
              <w:pStyle w:val="TableParagraph"/>
              <w:spacing w:before="4" w:line="252" w:lineRule="auto"/>
              <w:ind w:left="108" w:right="5067" w:firstLine="0"/>
              <w:rPr>
                <w:sz w:val="20"/>
              </w:rPr>
            </w:pPr>
            <w:r>
              <w:rPr>
                <w:w w:val="95"/>
                <w:sz w:val="20"/>
              </w:rPr>
              <w:t>S1: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summarising</w:t>
            </w:r>
            <w:proofErr w:type="spellEnd"/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ideas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drawn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more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than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paragraph,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identifying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key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details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ideas </w:t>
            </w:r>
            <w:r>
              <w:rPr>
                <w:sz w:val="20"/>
              </w:rPr>
              <w:t>E6: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language,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</w:p>
          <w:p w:rsidR="008F060F" w:rsidRDefault="00C51268">
            <w:pPr>
              <w:pStyle w:val="TableParagraph"/>
              <w:spacing w:before="2" w:line="252" w:lineRule="auto"/>
              <w:ind w:left="108" w:right="5067" w:firstLine="0"/>
              <w:rPr>
                <w:sz w:val="20"/>
              </w:rPr>
            </w:pPr>
            <w:r>
              <w:rPr>
                <w:w w:val="95"/>
                <w:sz w:val="20"/>
              </w:rPr>
              <w:t>V5/I3: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discuss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evaluate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how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authors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language,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including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figurative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language,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considering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impact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reader </w:t>
            </w:r>
            <w:r>
              <w:rPr>
                <w:sz w:val="20"/>
              </w:rPr>
              <w:t>E5: distinguish between statements of fact 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opinion</w:t>
            </w:r>
          </w:p>
          <w:p w:rsidR="008F060F" w:rsidRDefault="00C51268">
            <w:pPr>
              <w:pStyle w:val="TableParagraph"/>
              <w:spacing w:before="2"/>
              <w:ind w:left="108" w:firstLine="0"/>
              <w:rPr>
                <w:sz w:val="20"/>
              </w:rPr>
            </w:pPr>
            <w:r>
              <w:rPr>
                <w:w w:val="95"/>
                <w:sz w:val="20"/>
              </w:rPr>
              <w:t>E8: retrieve, record and present information from non-fiction</w:t>
            </w:r>
          </w:p>
          <w:p w:rsidR="008F060F" w:rsidRDefault="00C51268">
            <w:pPr>
              <w:pStyle w:val="TableParagraph"/>
              <w:spacing w:before="12" w:line="230" w:lineRule="exact"/>
              <w:ind w:left="108" w:firstLine="0"/>
              <w:rPr>
                <w:sz w:val="20"/>
              </w:rPr>
            </w:pPr>
            <w:r>
              <w:rPr>
                <w:sz w:val="20"/>
              </w:rPr>
              <w:t>S3/4: participate in discussions about books that are read to them and those they can read for themselves, building on their own and others’</w:t>
            </w:r>
          </w:p>
        </w:tc>
      </w:tr>
      <w:tr w:rsidR="008F060F">
        <w:trPr>
          <w:trHeight w:val="3924"/>
        </w:trPr>
        <w:tc>
          <w:tcPr>
            <w:tcW w:w="475" w:type="dxa"/>
            <w:textDirection w:val="btLr"/>
          </w:tcPr>
          <w:p w:rsidR="008F060F" w:rsidRDefault="00C51268">
            <w:pPr>
              <w:pStyle w:val="TableParagraph"/>
              <w:spacing w:before="111"/>
              <w:ind w:left="777" w:firstLine="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Activities to support reading</w:t>
            </w:r>
          </w:p>
        </w:tc>
        <w:tc>
          <w:tcPr>
            <w:tcW w:w="15122" w:type="dxa"/>
          </w:tcPr>
          <w:p w:rsidR="008F060F" w:rsidRDefault="00C51268">
            <w:pPr>
              <w:pStyle w:val="TableParagraph"/>
              <w:spacing w:before="0" w:line="252" w:lineRule="auto"/>
              <w:ind w:left="108" w:right="1261" w:firstLine="0"/>
              <w:rPr>
                <w:sz w:val="20"/>
              </w:rPr>
            </w:pPr>
            <w:r>
              <w:rPr>
                <w:w w:val="95"/>
                <w:sz w:val="20"/>
              </w:rPr>
              <w:t>Transcribe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children’s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oral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responses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into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written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model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structures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answering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question.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Ensure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full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answer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modelled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(3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marks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Qs) </w:t>
            </w:r>
            <w:r>
              <w:rPr>
                <w:sz w:val="20"/>
              </w:rPr>
              <w:t>Always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know?</w:t>
            </w:r>
          </w:p>
          <w:p w:rsidR="008F060F" w:rsidRDefault="00C51268">
            <w:pPr>
              <w:pStyle w:val="TableParagraph"/>
              <w:spacing w:before="0"/>
              <w:ind w:left="108" w:firstLine="0"/>
              <w:rPr>
                <w:sz w:val="20"/>
              </w:rPr>
            </w:pPr>
            <w:r>
              <w:rPr>
                <w:sz w:val="20"/>
              </w:rPr>
              <w:t>Ask children to keep a running response in their reading journal.</w:t>
            </w:r>
          </w:p>
          <w:p w:rsidR="008F060F" w:rsidRDefault="00C51268">
            <w:pPr>
              <w:pStyle w:val="TableParagraph"/>
              <w:spacing w:before="11" w:line="252" w:lineRule="auto"/>
              <w:ind w:left="108" w:right="7633" w:firstLine="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Summarise</w:t>
            </w:r>
            <w:proofErr w:type="spellEnd"/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each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characters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return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these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reading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progresses. Create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comparison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grids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different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non-fiction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texts</w:t>
            </w:r>
          </w:p>
          <w:p w:rsidR="008F060F" w:rsidRDefault="00C51268">
            <w:pPr>
              <w:pStyle w:val="TableParagraph"/>
              <w:spacing w:before="5" w:line="252" w:lineRule="auto"/>
              <w:ind w:left="108" w:right="9129" w:firstLine="0"/>
              <w:rPr>
                <w:sz w:val="20"/>
              </w:rPr>
            </w:pPr>
            <w:r>
              <w:rPr>
                <w:w w:val="90"/>
                <w:sz w:val="20"/>
              </w:rPr>
              <w:t>Create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semantic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grids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help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categorise</w:t>
            </w:r>
            <w:proofErr w:type="spellEnd"/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information </w:t>
            </w:r>
            <w:r>
              <w:rPr>
                <w:w w:val="95"/>
                <w:sz w:val="20"/>
              </w:rPr>
              <w:t>Write information gained from the text into a different context Change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non-fiction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vice-versa.</w:t>
            </w:r>
          </w:p>
          <w:p w:rsidR="008F060F" w:rsidRDefault="00C51268">
            <w:pPr>
              <w:pStyle w:val="TableParagraph"/>
              <w:spacing w:before="3" w:line="252" w:lineRule="auto"/>
              <w:ind w:left="108" w:right="6505" w:firstLine="0"/>
              <w:rPr>
                <w:sz w:val="20"/>
              </w:rPr>
            </w:pPr>
            <w:r>
              <w:rPr>
                <w:w w:val="95"/>
                <w:sz w:val="20"/>
              </w:rPr>
              <w:t>Fully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develop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skimming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scanning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techniques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fastest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finger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first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find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particular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parts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text </w:t>
            </w:r>
            <w:r>
              <w:rPr>
                <w:sz w:val="20"/>
              </w:rPr>
              <w:t>Relate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</w:p>
          <w:p w:rsidR="008F060F" w:rsidRDefault="00C51268">
            <w:pPr>
              <w:pStyle w:val="TableParagraph"/>
              <w:spacing w:before="2"/>
              <w:ind w:left="108" w:firstLine="0"/>
              <w:rPr>
                <w:sz w:val="20"/>
              </w:rPr>
            </w:pPr>
            <w:r>
              <w:rPr>
                <w:sz w:val="20"/>
              </w:rPr>
              <w:t>Model how to construct a summary of a paragraph, text, story.</w:t>
            </w:r>
          </w:p>
          <w:p w:rsidR="008F060F" w:rsidRDefault="00C51268">
            <w:pPr>
              <w:pStyle w:val="TableParagraph"/>
              <w:spacing w:before="15"/>
              <w:ind w:left="108" w:firstLine="0"/>
              <w:rPr>
                <w:sz w:val="20"/>
              </w:rPr>
            </w:pPr>
            <w:r>
              <w:rPr>
                <w:sz w:val="20"/>
              </w:rPr>
              <w:t xml:space="preserve">Jump in </w:t>
            </w:r>
            <w:r>
              <w:rPr>
                <w:w w:val="105"/>
                <w:sz w:val="20"/>
              </w:rPr>
              <w:t xml:space="preserve">– </w:t>
            </w:r>
            <w:r>
              <w:rPr>
                <w:sz w:val="20"/>
              </w:rPr>
              <w:t>Encourage children to continue the story to the end of the punctuation in a known story</w:t>
            </w:r>
          </w:p>
          <w:p w:rsidR="008F060F" w:rsidRDefault="00C51268">
            <w:pPr>
              <w:pStyle w:val="TableParagraph"/>
              <w:spacing w:before="13" w:line="252" w:lineRule="auto"/>
              <w:ind w:left="108" w:right="3221" w:firstLine="0"/>
              <w:rPr>
                <w:sz w:val="20"/>
              </w:rPr>
            </w:pPr>
            <w:r>
              <w:rPr>
                <w:w w:val="95"/>
                <w:sz w:val="20"/>
              </w:rPr>
              <w:t>Choral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Encourage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children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read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group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popcorn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ideas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questions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asking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deeper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responses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after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initial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response </w:t>
            </w:r>
            <w:proofErr w:type="spellStart"/>
            <w:r>
              <w:rPr>
                <w:sz w:val="20"/>
              </w:rPr>
              <w:t>M</w:t>
            </w:r>
            <w:r w:rsidR="00E32E98">
              <w:rPr>
                <w:sz w:val="20"/>
              </w:rPr>
              <w:t>y</w:t>
            </w:r>
            <w:r>
              <w:rPr>
                <w:sz w:val="20"/>
              </w:rPr>
              <w:t>T</w:t>
            </w:r>
            <w:r w:rsidR="00E32E98">
              <w:rPr>
                <w:sz w:val="20"/>
              </w:rPr>
              <w:t>urn</w:t>
            </w:r>
            <w:r>
              <w:rPr>
                <w:sz w:val="20"/>
              </w:rPr>
              <w:t>Y</w:t>
            </w:r>
            <w:r w:rsidR="00E32E98">
              <w:rPr>
                <w:sz w:val="20"/>
              </w:rPr>
              <w:t>our</w:t>
            </w:r>
            <w:r>
              <w:rPr>
                <w:sz w:val="20"/>
              </w:rPr>
              <w:t>T</w:t>
            </w:r>
            <w:r w:rsidR="00E32E98">
              <w:rPr>
                <w:sz w:val="20"/>
              </w:rPr>
              <w:t>urn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– </w:t>
            </w:r>
            <w:r>
              <w:rPr>
                <w:sz w:val="20"/>
              </w:rPr>
              <w:t>Allow children to discuss in partners or read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</w:p>
          <w:p w:rsidR="008F060F" w:rsidRDefault="00C51268">
            <w:pPr>
              <w:pStyle w:val="TableParagraph"/>
              <w:spacing w:before="2"/>
              <w:ind w:left="108" w:firstLine="0"/>
              <w:rPr>
                <w:sz w:val="20"/>
              </w:rPr>
            </w:pPr>
            <w:r>
              <w:rPr>
                <w:w w:val="95"/>
                <w:sz w:val="20"/>
              </w:rPr>
              <w:t>Ask children to become Reading Detectives and search for clues within text</w:t>
            </w:r>
          </w:p>
          <w:p w:rsidR="008F060F" w:rsidRDefault="00C51268">
            <w:pPr>
              <w:pStyle w:val="TableParagraph"/>
              <w:spacing w:before="12" w:line="230" w:lineRule="exact"/>
              <w:ind w:left="108" w:firstLine="0"/>
              <w:rPr>
                <w:sz w:val="20"/>
              </w:rPr>
            </w:pPr>
            <w:r>
              <w:rPr>
                <w:sz w:val="20"/>
              </w:rPr>
              <w:t>Create Venn diagrams to demonstrate similarities and differences between plots, characters, settings etc.</w:t>
            </w:r>
          </w:p>
        </w:tc>
      </w:tr>
    </w:tbl>
    <w:p w:rsidR="008F060F" w:rsidRDefault="008F060F">
      <w:pPr>
        <w:spacing w:line="230" w:lineRule="exact"/>
        <w:rPr>
          <w:sz w:val="20"/>
        </w:rPr>
        <w:sectPr w:rsidR="008F060F">
          <w:headerReference w:type="default" r:id="rId7"/>
          <w:type w:val="continuous"/>
          <w:pgSz w:w="16840" w:h="11910" w:orient="landscape"/>
          <w:pgMar w:top="1180" w:right="540" w:bottom="280" w:left="480" w:header="706" w:footer="720" w:gutter="0"/>
          <w:cols w:space="720"/>
        </w:sectPr>
      </w:pPr>
    </w:p>
    <w:p w:rsidR="008F060F" w:rsidRDefault="008F060F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1"/>
        <w:gridCol w:w="7371"/>
      </w:tblGrid>
      <w:tr w:rsidR="008F060F">
        <w:trPr>
          <w:trHeight w:val="270"/>
        </w:trPr>
        <w:tc>
          <w:tcPr>
            <w:tcW w:w="475" w:type="dxa"/>
          </w:tcPr>
          <w:p w:rsidR="008F060F" w:rsidRDefault="008F060F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7751" w:type="dxa"/>
          </w:tcPr>
          <w:p w:rsidR="008F060F" w:rsidRDefault="00C51268">
            <w:pPr>
              <w:pStyle w:val="TableParagraph"/>
              <w:spacing w:before="0" w:line="250" w:lineRule="exact"/>
              <w:ind w:left="108" w:firstLine="0"/>
            </w:pPr>
            <w:r>
              <w:t>Key Reading Skills</w:t>
            </w:r>
          </w:p>
        </w:tc>
        <w:tc>
          <w:tcPr>
            <w:tcW w:w="7371" w:type="dxa"/>
          </w:tcPr>
          <w:p w:rsidR="008F060F" w:rsidRDefault="00C51268">
            <w:pPr>
              <w:pStyle w:val="TableParagraph"/>
              <w:spacing w:before="0" w:line="250" w:lineRule="exact"/>
              <w:ind w:left="107" w:firstLine="0"/>
            </w:pPr>
            <w:r>
              <w:t>Question Stems</w:t>
            </w:r>
          </w:p>
        </w:tc>
      </w:tr>
      <w:tr w:rsidR="008F060F">
        <w:trPr>
          <w:trHeight w:val="2484"/>
        </w:trPr>
        <w:tc>
          <w:tcPr>
            <w:tcW w:w="475" w:type="dxa"/>
            <w:shd w:val="clear" w:color="auto" w:fill="8EAADB"/>
            <w:textDirection w:val="btLr"/>
          </w:tcPr>
          <w:p w:rsidR="008F060F" w:rsidRDefault="00C51268">
            <w:pPr>
              <w:pStyle w:val="TableParagraph"/>
              <w:spacing w:before="112"/>
              <w:ind w:left="33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6 - Vocabulary</w:t>
            </w:r>
          </w:p>
        </w:tc>
        <w:tc>
          <w:tcPr>
            <w:tcW w:w="7751" w:type="dxa"/>
            <w:shd w:val="clear" w:color="auto" w:fill="B4C5E7"/>
          </w:tcPr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V1. </w:t>
            </w:r>
            <w:r w:rsidR="00C51268">
              <w:rPr>
                <w:w w:val="95"/>
                <w:sz w:val="20"/>
              </w:rPr>
              <w:t>evaluate</w:t>
            </w:r>
            <w:r w:rsidR="00C51268">
              <w:rPr>
                <w:spacing w:val="-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how</w:t>
            </w:r>
            <w:r w:rsidR="00C51268">
              <w:rPr>
                <w:spacing w:val="-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</w:t>
            </w:r>
            <w:r w:rsidR="00C51268">
              <w:rPr>
                <w:spacing w:val="-1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authors’</w:t>
            </w:r>
            <w:r w:rsidR="00C51268">
              <w:rPr>
                <w:spacing w:val="-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use</w:t>
            </w:r>
            <w:r w:rsidR="00C51268">
              <w:rPr>
                <w:spacing w:val="-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of</w:t>
            </w:r>
            <w:r w:rsidR="00C51268">
              <w:rPr>
                <w:spacing w:val="-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language</w:t>
            </w:r>
            <w:r w:rsidR="00C51268">
              <w:rPr>
                <w:spacing w:val="-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impacts</w:t>
            </w:r>
            <w:r w:rsidR="00C51268">
              <w:rPr>
                <w:spacing w:val="-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upon</w:t>
            </w:r>
            <w:r w:rsidR="00C51268">
              <w:rPr>
                <w:spacing w:val="-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</w:t>
            </w:r>
            <w:r w:rsidR="00C51268">
              <w:rPr>
                <w:spacing w:val="-1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reader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line="252" w:lineRule="auto"/>
              <w:ind w:right="946"/>
              <w:rPr>
                <w:sz w:val="20"/>
              </w:rPr>
            </w:pPr>
            <w:r>
              <w:rPr>
                <w:w w:val="95"/>
                <w:sz w:val="20"/>
              </w:rPr>
              <w:t xml:space="preserve">V2. </w:t>
            </w:r>
            <w:r w:rsidR="00C51268">
              <w:rPr>
                <w:w w:val="95"/>
                <w:sz w:val="20"/>
              </w:rPr>
              <w:t>find</w:t>
            </w:r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examples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of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figurative</w:t>
            </w:r>
            <w:r w:rsidR="00C51268">
              <w:rPr>
                <w:spacing w:val="-3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language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how</w:t>
            </w:r>
            <w:r w:rsidR="00C51268">
              <w:rPr>
                <w:spacing w:val="-3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this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impacts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reader</w:t>
            </w:r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 contributes to meaning or</w:t>
            </w:r>
            <w:r w:rsidR="00C51268">
              <w:rPr>
                <w:spacing w:val="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mood.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V3. </w:t>
            </w:r>
            <w:r w:rsidR="00C51268">
              <w:rPr>
                <w:sz w:val="20"/>
              </w:rPr>
              <w:t>discuss</w:t>
            </w:r>
            <w:r w:rsidR="00C51268">
              <w:rPr>
                <w:spacing w:val="-16"/>
                <w:sz w:val="20"/>
              </w:rPr>
              <w:t xml:space="preserve"> </w:t>
            </w:r>
            <w:r w:rsidR="00C51268">
              <w:rPr>
                <w:sz w:val="20"/>
              </w:rPr>
              <w:t>how</w:t>
            </w:r>
            <w:r w:rsidR="00C51268">
              <w:rPr>
                <w:spacing w:val="-15"/>
                <w:sz w:val="20"/>
              </w:rPr>
              <w:t xml:space="preserve"> </w:t>
            </w:r>
            <w:r w:rsidR="00C51268">
              <w:rPr>
                <w:sz w:val="20"/>
              </w:rPr>
              <w:t>presentation</w:t>
            </w:r>
            <w:r w:rsidR="00C51268">
              <w:rPr>
                <w:spacing w:val="-18"/>
                <w:sz w:val="20"/>
              </w:rPr>
              <w:t xml:space="preserve"> </w:t>
            </w:r>
            <w:r w:rsidR="00C51268">
              <w:rPr>
                <w:sz w:val="20"/>
              </w:rPr>
              <w:t>and</w:t>
            </w:r>
            <w:r w:rsidR="00C51268">
              <w:rPr>
                <w:spacing w:val="-15"/>
                <w:sz w:val="20"/>
              </w:rPr>
              <w:t xml:space="preserve"> </w:t>
            </w:r>
            <w:r w:rsidR="00C51268">
              <w:rPr>
                <w:sz w:val="20"/>
              </w:rPr>
              <w:t>structure</w:t>
            </w:r>
            <w:r w:rsidR="00C51268">
              <w:rPr>
                <w:spacing w:val="-16"/>
                <w:sz w:val="20"/>
              </w:rPr>
              <w:t xml:space="preserve"> </w:t>
            </w:r>
            <w:r w:rsidR="00C51268">
              <w:rPr>
                <w:sz w:val="20"/>
              </w:rPr>
              <w:t>contribute</w:t>
            </w:r>
            <w:r w:rsidR="00C51268">
              <w:rPr>
                <w:spacing w:val="-16"/>
                <w:sz w:val="20"/>
              </w:rPr>
              <w:t xml:space="preserve"> </w:t>
            </w:r>
            <w:r w:rsidR="00C51268">
              <w:rPr>
                <w:sz w:val="20"/>
              </w:rPr>
              <w:t>to</w:t>
            </w:r>
            <w:r w:rsidR="00C51268">
              <w:rPr>
                <w:spacing w:val="-17"/>
                <w:sz w:val="20"/>
              </w:rPr>
              <w:t xml:space="preserve"> </w:t>
            </w:r>
            <w:r w:rsidR="00C51268">
              <w:rPr>
                <w:sz w:val="20"/>
              </w:rPr>
              <w:t>meaning.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18" w:line="254" w:lineRule="auto"/>
              <w:ind w:right="148"/>
              <w:rPr>
                <w:sz w:val="20"/>
              </w:rPr>
            </w:pPr>
            <w:r>
              <w:rPr>
                <w:w w:val="95"/>
                <w:sz w:val="20"/>
              </w:rPr>
              <w:t xml:space="preserve">V4. </w:t>
            </w:r>
            <w:r w:rsidR="00C51268">
              <w:rPr>
                <w:w w:val="95"/>
                <w:sz w:val="20"/>
              </w:rPr>
              <w:t xml:space="preserve">explore the meaning of words in context by ‘reading around the word’ and </w:t>
            </w:r>
            <w:r w:rsidR="00C51268">
              <w:rPr>
                <w:w w:val="90"/>
                <w:sz w:val="20"/>
              </w:rPr>
              <w:t>independently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explore</w:t>
            </w:r>
            <w:r w:rsidR="00C51268">
              <w:rPr>
                <w:spacing w:val="-7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its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meaning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in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the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broader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context</w:t>
            </w:r>
            <w:r w:rsidR="00C51268">
              <w:rPr>
                <w:spacing w:val="-7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of</w:t>
            </w:r>
            <w:r w:rsidR="00C51268">
              <w:rPr>
                <w:spacing w:val="-7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a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section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or</w:t>
            </w:r>
            <w:r w:rsidR="00C51268">
              <w:rPr>
                <w:spacing w:val="-7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paragraph.</w:t>
            </w:r>
          </w:p>
        </w:tc>
        <w:tc>
          <w:tcPr>
            <w:tcW w:w="7371" w:type="dxa"/>
            <w:shd w:val="clear" w:color="auto" w:fill="D9E1F3"/>
          </w:tcPr>
          <w:p w:rsidR="008F060F" w:rsidRDefault="00C5126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54" w:lineRule="auto"/>
              <w:ind w:left="827" w:right="2006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word/phrase/sentence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tell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the </w:t>
            </w:r>
            <w:r>
              <w:rPr>
                <w:w w:val="95"/>
                <w:sz w:val="20"/>
              </w:rPr>
              <w:t>character/setting/mood?</w:t>
            </w:r>
          </w:p>
          <w:p w:rsidR="008F060F" w:rsidRDefault="00C5126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5" w:line="254" w:lineRule="auto"/>
              <w:ind w:left="827" w:right="277"/>
              <w:rPr>
                <w:sz w:val="20"/>
              </w:rPr>
            </w:pPr>
            <w:r>
              <w:rPr>
                <w:w w:val="95"/>
                <w:sz w:val="20"/>
              </w:rPr>
              <w:t>By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writing...,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effect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has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author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created?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think</w:t>
            </w:r>
            <w:r>
              <w:rPr>
                <w:spacing w:val="-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they</w:t>
            </w:r>
            <w:r>
              <w:rPr>
                <w:spacing w:val="-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intended </w:t>
            </w:r>
            <w:r>
              <w:rPr>
                <w:sz w:val="20"/>
              </w:rPr>
              <w:t>to?</w:t>
            </w:r>
          </w:p>
          <w:p w:rsidR="008F060F" w:rsidRDefault="00C5126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4" w:line="254" w:lineRule="auto"/>
              <w:ind w:left="827" w:right="210"/>
              <w:rPr>
                <w:sz w:val="20"/>
              </w:rPr>
            </w:pPr>
            <w:r>
              <w:rPr>
                <w:w w:val="90"/>
                <w:sz w:val="20"/>
              </w:rPr>
              <w:t>Can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examples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simile,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metaphor,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hyperbole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personification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the </w:t>
            </w:r>
            <w:r>
              <w:rPr>
                <w:w w:val="95"/>
                <w:sz w:val="20"/>
              </w:rPr>
              <w:t>text?</w:t>
            </w:r>
          </w:p>
          <w:p w:rsidR="008F060F" w:rsidRDefault="00C5126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5" w:line="254" w:lineRule="auto"/>
              <w:ind w:left="827" w:right="818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organised</w:t>
            </w:r>
            <w:proofErr w:type="spellEnd"/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way?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it differently?</w:t>
            </w:r>
          </w:p>
          <w:p w:rsidR="008F060F" w:rsidRDefault="00C51268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5"/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words/phrases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here?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</w:p>
          <w:p w:rsidR="008F060F" w:rsidRDefault="00C51268">
            <w:pPr>
              <w:pStyle w:val="TableParagraph"/>
              <w:spacing w:before="15" w:line="228" w:lineRule="exact"/>
              <w:ind w:left="827" w:firstLine="0"/>
              <w:rPr>
                <w:sz w:val="20"/>
              </w:rPr>
            </w:pPr>
            <w:r>
              <w:rPr>
                <w:sz w:val="20"/>
              </w:rPr>
              <w:t>the author made you/this character feel by writing...? Why?</w:t>
            </w:r>
          </w:p>
        </w:tc>
      </w:tr>
      <w:tr w:rsidR="008F060F">
        <w:trPr>
          <w:trHeight w:val="2005"/>
        </w:trPr>
        <w:tc>
          <w:tcPr>
            <w:tcW w:w="475" w:type="dxa"/>
            <w:shd w:val="clear" w:color="auto" w:fill="FFD966"/>
            <w:textDirection w:val="btLr"/>
          </w:tcPr>
          <w:p w:rsidR="008F060F" w:rsidRDefault="00C51268">
            <w:pPr>
              <w:pStyle w:val="TableParagraph"/>
              <w:spacing w:before="112"/>
              <w:ind w:left="256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6 Inference</w:t>
            </w:r>
          </w:p>
        </w:tc>
        <w:tc>
          <w:tcPr>
            <w:tcW w:w="7751" w:type="dxa"/>
            <w:shd w:val="clear" w:color="auto" w:fill="FFE499"/>
          </w:tcPr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1" w:line="254" w:lineRule="auto"/>
              <w:ind w:right="152"/>
              <w:rPr>
                <w:sz w:val="20"/>
              </w:rPr>
            </w:pPr>
            <w:r>
              <w:rPr>
                <w:w w:val="90"/>
                <w:sz w:val="20"/>
              </w:rPr>
              <w:t xml:space="preserve">I1. </w:t>
            </w:r>
            <w:r w:rsidR="00C51268">
              <w:rPr>
                <w:w w:val="90"/>
                <w:sz w:val="20"/>
              </w:rPr>
              <w:t>drawing</w:t>
            </w:r>
            <w:r w:rsidR="00C51268">
              <w:rPr>
                <w:spacing w:val="-14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inferences</w:t>
            </w:r>
            <w:r w:rsidR="00C51268">
              <w:rPr>
                <w:spacing w:val="-11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such</w:t>
            </w:r>
            <w:r w:rsidR="00C51268">
              <w:rPr>
                <w:spacing w:val="-13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as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inferring</w:t>
            </w:r>
            <w:r w:rsidR="00C51268">
              <w:rPr>
                <w:spacing w:val="-12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characters’</w:t>
            </w:r>
            <w:r w:rsidR="00C51268">
              <w:rPr>
                <w:spacing w:val="-11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feelings,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thoughts</w:t>
            </w:r>
            <w:r w:rsidR="00C51268">
              <w:rPr>
                <w:spacing w:val="-12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and</w:t>
            </w:r>
            <w:r w:rsidR="00C51268">
              <w:rPr>
                <w:spacing w:val="-11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motives</w:t>
            </w:r>
            <w:r w:rsidR="00C51268">
              <w:rPr>
                <w:spacing w:val="-12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 xml:space="preserve">from </w:t>
            </w:r>
            <w:r w:rsidR="00C51268">
              <w:rPr>
                <w:w w:val="95"/>
                <w:sz w:val="20"/>
              </w:rPr>
              <w:t>their actions, and justifying inferences with</w:t>
            </w:r>
            <w:r w:rsidR="00C51268">
              <w:rPr>
                <w:spacing w:val="-3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evidence.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5" w:line="254" w:lineRule="auto"/>
              <w:ind w:right="454"/>
              <w:rPr>
                <w:sz w:val="20"/>
              </w:rPr>
            </w:pPr>
            <w:r>
              <w:rPr>
                <w:w w:val="90"/>
                <w:sz w:val="20"/>
              </w:rPr>
              <w:t xml:space="preserve">I2. </w:t>
            </w:r>
            <w:r w:rsidR="00C51268">
              <w:rPr>
                <w:w w:val="90"/>
                <w:sz w:val="20"/>
              </w:rPr>
              <w:t>discuss how characters change and develop through texts by drawing</w:t>
            </w:r>
            <w:r w:rsidR="00C51268">
              <w:rPr>
                <w:spacing w:val="-34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 xml:space="preserve">inferences </w:t>
            </w:r>
            <w:r w:rsidR="00C51268">
              <w:rPr>
                <w:w w:val="95"/>
                <w:sz w:val="20"/>
              </w:rPr>
              <w:t>based on indirect</w:t>
            </w:r>
            <w:r w:rsidR="00C51268">
              <w:rPr>
                <w:spacing w:val="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clues.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4"/>
              <w:rPr>
                <w:sz w:val="20"/>
              </w:rPr>
            </w:pPr>
            <w:r>
              <w:rPr>
                <w:w w:val="95"/>
                <w:sz w:val="20"/>
              </w:rPr>
              <w:t xml:space="preserve">I3. </w:t>
            </w:r>
            <w:r w:rsidR="00C51268">
              <w:rPr>
                <w:w w:val="95"/>
                <w:sz w:val="20"/>
              </w:rPr>
              <w:t>make</w:t>
            </w:r>
            <w:r w:rsidR="00C51268">
              <w:rPr>
                <w:spacing w:val="-2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inferences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about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events,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feelings,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states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backing</w:t>
            </w:r>
            <w:r w:rsidR="00C51268">
              <w:rPr>
                <w:spacing w:val="-2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these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up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with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evidence.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right="152"/>
              <w:rPr>
                <w:sz w:val="20"/>
              </w:rPr>
            </w:pPr>
            <w:r>
              <w:rPr>
                <w:w w:val="95"/>
                <w:sz w:val="20"/>
              </w:rPr>
              <w:t xml:space="preserve">I4. </w:t>
            </w:r>
            <w:r w:rsidR="00C51268">
              <w:rPr>
                <w:w w:val="95"/>
                <w:sz w:val="20"/>
              </w:rPr>
              <w:t>infer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characters’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feelings,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thoughts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motives,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giving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more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than</w:t>
            </w:r>
            <w:r w:rsidR="00C51268">
              <w:rPr>
                <w:spacing w:val="-2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one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piece</w:t>
            </w:r>
            <w:r w:rsidR="00C51268">
              <w:rPr>
                <w:spacing w:val="-2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 xml:space="preserve">of </w:t>
            </w:r>
            <w:r w:rsidR="00C51268">
              <w:rPr>
                <w:w w:val="90"/>
                <w:sz w:val="20"/>
              </w:rPr>
              <w:t>evidence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to</w:t>
            </w:r>
            <w:r w:rsidR="00C51268">
              <w:rPr>
                <w:spacing w:val="-11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support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each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point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made.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They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can</w:t>
            </w:r>
            <w:r w:rsidR="00C51268">
              <w:rPr>
                <w:spacing w:val="-12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draw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evidence</w:t>
            </w:r>
            <w:r w:rsidR="00C51268">
              <w:rPr>
                <w:spacing w:val="-12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from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different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 xml:space="preserve">places </w:t>
            </w:r>
            <w:r w:rsidR="00C51268">
              <w:rPr>
                <w:w w:val="95"/>
                <w:sz w:val="20"/>
              </w:rPr>
              <w:t>across the</w:t>
            </w:r>
            <w:r w:rsidR="00C51268">
              <w:rPr>
                <w:spacing w:val="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text</w:t>
            </w:r>
          </w:p>
        </w:tc>
        <w:tc>
          <w:tcPr>
            <w:tcW w:w="7371" w:type="dxa"/>
            <w:shd w:val="clear" w:color="auto" w:fill="FFF1CC"/>
          </w:tcPr>
          <w:p w:rsidR="008F060F" w:rsidRDefault="00C512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54" w:lineRule="auto"/>
              <w:ind w:left="827" w:right="53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think…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means?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that?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anything else?</w:t>
            </w:r>
          </w:p>
          <w:p w:rsidR="008F060F" w:rsidRDefault="00C512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leader="dot" w:pos="1546"/>
              </w:tabs>
              <w:spacing w:before="5"/>
              <w:ind w:hanging="361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z w:val="20"/>
              </w:rPr>
              <w:tab/>
              <w:t>; do you agree? Why/why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not?</w:t>
            </w:r>
          </w:p>
          <w:p w:rsidR="008F060F" w:rsidRDefault="00C512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Why do you think the author decided to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  <w:p w:rsidR="008F060F" w:rsidRDefault="00C512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sz w:val="20"/>
              </w:rPr>
            </w:pPr>
            <w:r>
              <w:rPr>
                <w:sz w:val="20"/>
              </w:rPr>
              <w:t>Can you explain why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  <w:p w:rsidR="008F060F" w:rsidRDefault="00C512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chose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them?</w:t>
            </w:r>
          </w:p>
          <w:p w:rsidR="008F060F" w:rsidRDefault="00C512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7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How do other people’s descriptions of …show</w:t>
            </w:r>
            <w:r>
              <w:rPr>
                <w:spacing w:val="-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that…?</w:t>
            </w:r>
          </w:p>
          <w:p w:rsidR="008F060F" w:rsidRDefault="00C51268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30" w:lineRule="exact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Where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else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find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answer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question?</w:t>
            </w:r>
          </w:p>
        </w:tc>
      </w:tr>
      <w:tr w:rsidR="008F060F">
        <w:trPr>
          <w:trHeight w:val="2064"/>
        </w:trPr>
        <w:tc>
          <w:tcPr>
            <w:tcW w:w="475" w:type="dxa"/>
            <w:shd w:val="clear" w:color="auto" w:fill="A8D08D"/>
            <w:textDirection w:val="btLr"/>
          </w:tcPr>
          <w:p w:rsidR="008F060F" w:rsidRDefault="00C51268">
            <w:pPr>
              <w:pStyle w:val="TableParagraph"/>
              <w:spacing w:before="112"/>
              <w:ind w:left="239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6 Prediction</w:t>
            </w:r>
          </w:p>
        </w:tc>
        <w:tc>
          <w:tcPr>
            <w:tcW w:w="7751" w:type="dxa"/>
            <w:shd w:val="clear" w:color="auto" w:fill="C5DFB3"/>
          </w:tcPr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 xml:space="preserve">P1. </w:t>
            </w:r>
            <w:r w:rsidR="00C51268">
              <w:rPr>
                <w:w w:val="95"/>
                <w:sz w:val="20"/>
              </w:rPr>
              <w:t>predicting</w:t>
            </w:r>
            <w:r w:rsidR="00C51268">
              <w:rPr>
                <w:spacing w:val="-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what</w:t>
            </w:r>
            <w:r w:rsidR="00C51268">
              <w:rPr>
                <w:spacing w:val="-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might</w:t>
            </w:r>
            <w:r w:rsidR="00C51268">
              <w:rPr>
                <w:spacing w:val="-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happen</w:t>
            </w:r>
            <w:r w:rsidR="00C51268">
              <w:rPr>
                <w:spacing w:val="-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from</w:t>
            </w:r>
            <w:r w:rsidR="00C51268">
              <w:rPr>
                <w:spacing w:val="-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details</w:t>
            </w:r>
            <w:r w:rsidR="00C51268">
              <w:rPr>
                <w:spacing w:val="-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stated</w:t>
            </w:r>
            <w:r w:rsidR="00C51268">
              <w:rPr>
                <w:spacing w:val="-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</w:t>
            </w:r>
            <w:r w:rsidR="00C51268">
              <w:rPr>
                <w:spacing w:val="-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implied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P2. </w:t>
            </w:r>
            <w:r w:rsidR="00C51268">
              <w:rPr>
                <w:w w:val="95"/>
                <w:sz w:val="20"/>
              </w:rPr>
              <w:t>support</w:t>
            </w:r>
            <w:r w:rsidR="00C51268">
              <w:rPr>
                <w:spacing w:val="-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predictions</w:t>
            </w:r>
            <w:r w:rsidR="00C51268">
              <w:rPr>
                <w:spacing w:val="-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by</w:t>
            </w:r>
            <w:r w:rsidR="00C51268">
              <w:rPr>
                <w:spacing w:val="-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using</w:t>
            </w:r>
            <w:r w:rsidR="00C51268">
              <w:rPr>
                <w:spacing w:val="-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relevant</w:t>
            </w:r>
            <w:r w:rsidR="00C51268">
              <w:rPr>
                <w:spacing w:val="-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evidence</w:t>
            </w:r>
            <w:r w:rsidR="00C51268">
              <w:rPr>
                <w:spacing w:val="-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from</w:t>
            </w:r>
            <w:r w:rsidR="00C51268">
              <w:rPr>
                <w:spacing w:val="-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</w:t>
            </w:r>
            <w:r w:rsidR="00C51268">
              <w:rPr>
                <w:spacing w:val="-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text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P3. </w:t>
            </w:r>
            <w:r w:rsidR="00C51268">
              <w:rPr>
                <w:w w:val="95"/>
                <w:sz w:val="20"/>
              </w:rPr>
              <w:t>confirm and modify predictions in light of new</w:t>
            </w:r>
            <w:r w:rsidR="00C51268">
              <w:rPr>
                <w:spacing w:val="-3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information.</w:t>
            </w:r>
          </w:p>
        </w:tc>
        <w:tc>
          <w:tcPr>
            <w:tcW w:w="7371" w:type="dxa"/>
            <w:shd w:val="clear" w:color="auto" w:fill="E1EED9"/>
          </w:tcPr>
          <w:p w:rsidR="008F060F" w:rsidRDefault="00C5126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56" w:lineRule="auto"/>
              <w:ind w:left="827" w:right="670"/>
              <w:rPr>
                <w:sz w:val="20"/>
              </w:rPr>
            </w:pPr>
            <w:r>
              <w:rPr>
                <w:w w:val="95"/>
                <w:sz w:val="20"/>
              </w:rPr>
              <w:t>Can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think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another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story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similar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theme?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How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their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plots </w:t>
            </w:r>
            <w:r>
              <w:rPr>
                <w:sz w:val="20"/>
              </w:rPr>
              <w:t>differ?</w:t>
            </w:r>
          </w:p>
          <w:p w:rsidR="008F060F" w:rsidRDefault="00C5126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54" w:lineRule="auto"/>
              <w:ind w:left="827" w:right="164"/>
              <w:rPr>
                <w:sz w:val="20"/>
              </w:rPr>
            </w:pPr>
            <w:r>
              <w:rPr>
                <w:w w:val="95"/>
                <w:sz w:val="20"/>
              </w:rPr>
              <w:t>Which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stories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have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openings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like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this?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think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story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develop </w:t>
            </w:r>
            <w:r>
              <w:rPr>
                <w:sz w:val="20"/>
              </w:rPr>
              <w:t>the same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way?</w:t>
            </w:r>
          </w:p>
          <w:p w:rsidR="008F060F" w:rsidRDefault="00C51268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setting?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story?</w:t>
            </w:r>
          </w:p>
        </w:tc>
      </w:tr>
    </w:tbl>
    <w:p w:rsidR="008F060F" w:rsidRDefault="008F060F">
      <w:pPr>
        <w:rPr>
          <w:sz w:val="20"/>
        </w:rPr>
        <w:sectPr w:rsidR="008F060F">
          <w:pgSz w:w="16840" w:h="11910" w:orient="landscape"/>
          <w:pgMar w:top="1180" w:right="540" w:bottom="280" w:left="480" w:header="706" w:footer="0" w:gutter="0"/>
          <w:cols w:space="720"/>
        </w:sectPr>
      </w:pPr>
    </w:p>
    <w:p w:rsidR="008F060F" w:rsidRDefault="008F060F">
      <w:pPr>
        <w:pStyle w:val="BodyText"/>
        <w:rPr>
          <w:rFonts w:ascii="Times New Roman"/>
          <w:sz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1"/>
        <w:gridCol w:w="7371"/>
      </w:tblGrid>
      <w:tr w:rsidR="008F060F">
        <w:trPr>
          <w:trHeight w:val="2755"/>
        </w:trPr>
        <w:tc>
          <w:tcPr>
            <w:tcW w:w="475" w:type="dxa"/>
            <w:shd w:val="clear" w:color="auto" w:fill="C8C8C8"/>
            <w:textDirection w:val="btLr"/>
          </w:tcPr>
          <w:p w:rsidR="008F060F" w:rsidRDefault="00C51268">
            <w:pPr>
              <w:pStyle w:val="TableParagraph"/>
              <w:spacing w:before="112"/>
              <w:ind w:left="569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6 Explaining</w:t>
            </w:r>
          </w:p>
        </w:tc>
        <w:tc>
          <w:tcPr>
            <w:tcW w:w="7751" w:type="dxa"/>
            <w:shd w:val="clear" w:color="auto" w:fill="DBDBDB"/>
          </w:tcPr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E1. </w:t>
            </w:r>
            <w:r w:rsidR="00C51268">
              <w:rPr>
                <w:sz w:val="20"/>
              </w:rPr>
              <w:t>provide</w:t>
            </w:r>
            <w:r w:rsidR="00C51268">
              <w:rPr>
                <w:spacing w:val="-14"/>
                <w:sz w:val="20"/>
              </w:rPr>
              <w:t xml:space="preserve"> </w:t>
            </w:r>
            <w:r w:rsidR="00C51268">
              <w:rPr>
                <w:sz w:val="20"/>
              </w:rPr>
              <w:t>increasingly</w:t>
            </w:r>
            <w:r w:rsidR="00C51268">
              <w:rPr>
                <w:spacing w:val="-11"/>
                <w:sz w:val="20"/>
              </w:rPr>
              <w:t xml:space="preserve"> </w:t>
            </w:r>
            <w:r w:rsidR="00C51268">
              <w:rPr>
                <w:sz w:val="20"/>
              </w:rPr>
              <w:t>reasoned</w:t>
            </w:r>
            <w:r w:rsidR="00C51268">
              <w:rPr>
                <w:spacing w:val="-11"/>
                <w:sz w:val="20"/>
              </w:rPr>
              <w:t xml:space="preserve"> </w:t>
            </w:r>
            <w:r w:rsidR="00C51268">
              <w:rPr>
                <w:sz w:val="20"/>
              </w:rPr>
              <w:t>justification</w:t>
            </w:r>
            <w:r w:rsidR="00C51268">
              <w:rPr>
                <w:spacing w:val="-12"/>
                <w:sz w:val="20"/>
              </w:rPr>
              <w:t xml:space="preserve"> </w:t>
            </w:r>
            <w:r w:rsidR="00C51268">
              <w:rPr>
                <w:sz w:val="20"/>
              </w:rPr>
              <w:t>for</w:t>
            </w:r>
            <w:r w:rsidR="00C51268">
              <w:rPr>
                <w:spacing w:val="-14"/>
                <w:sz w:val="20"/>
              </w:rPr>
              <w:t xml:space="preserve"> </w:t>
            </w:r>
            <w:r w:rsidR="00C51268">
              <w:rPr>
                <w:sz w:val="20"/>
              </w:rPr>
              <w:t>my</w:t>
            </w:r>
            <w:r w:rsidR="00C51268">
              <w:rPr>
                <w:spacing w:val="-13"/>
                <w:sz w:val="20"/>
              </w:rPr>
              <w:t xml:space="preserve"> </w:t>
            </w:r>
            <w:r w:rsidR="00C51268">
              <w:rPr>
                <w:sz w:val="20"/>
              </w:rPr>
              <w:t>views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5"/>
                <w:sz w:val="20"/>
              </w:rPr>
              <w:t xml:space="preserve">E2. </w:t>
            </w:r>
            <w:r w:rsidR="00C51268">
              <w:rPr>
                <w:w w:val="95"/>
                <w:sz w:val="20"/>
              </w:rPr>
              <w:t>recommend books for peers in</w:t>
            </w:r>
            <w:r w:rsidR="00C51268">
              <w:rPr>
                <w:spacing w:val="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detail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0"/>
                <w:sz w:val="20"/>
              </w:rPr>
              <w:t xml:space="preserve">E3. </w:t>
            </w:r>
            <w:r w:rsidR="00C51268">
              <w:rPr>
                <w:w w:val="90"/>
                <w:sz w:val="20"/>
              </w:rPr>
              <w:t>give reasons for authorial</w:t>
            </w:r>
            <w:r w:rsidR="00C51268">
              <w:rPr>
                <w:spacing w:val="-33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choices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w w:val="90"/>
                <w:sz w:val="20"/>
              </w:rPr>
              <w:t xml:space="preserve">E4. </w:t>
            </w:r>
            <w:r w:rsidR="00C51268">
              <w:rPr>
                <w:w w:val="90"/>
                <w:sz w:val="20"/>
              </w:rPr>
              <w:t>begin to challenge points of</w:t>
            </w:r>
            <w:r w:rsidR="00C51268">
              <w:rPr>
                <w:spacing w:val="-36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view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E5. </w:t>
            </w:r>
            <w:r w:rsidR="00C51268">
              <w:rPr>
                <w:sz w:val="20"/>
              </w:rPr>
              <w:t>begin to distinguish between fact and</w:t>
            </w:r>
            <w:r w:rsidR="00C51268">
              <w:rPr>
                <w:spacing w:val="-41"/>
                <w:sz w:val="20"/>
              </w:rPr>
              <w:t xml:space="preserve"> </w:t>
            </w:r>
            <w:r w:rsidR="00C51268">
              <w:rPr>
                <w:sz w:val="20"/>
              </w:rPr>
              <w:t>opinion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18"/>
              <w:rPr>
                <w:sz w:val="20"/>
              </w:rPr>
            </w:pPr>
            <w:r>
              <w:rPr>
                <w:sz w:val="20"/>
              </w:rPr>
              <w:t xml:space="preserve">E6. </w:t>
            </w:r>
            <w:r w:rsidR="00C51268">
              <w:rPr>
                <w:sz w:val="20"/>
              </w:rPr>
              <w:t>identifying</w:t>
            </w:r>
            <w:r w:rsidR="00C51268">
              <w:rPr>
                <w:spacing w:val="-36"/>
                <w:sz w:val="20"/>
              </w:rPr>
              <w:t xml:space="preserve"> </w:t>
            </w:r>
            <w:r w:rsidR="00C51268">
              <w:rPr>
                <w:sz w:val="20"/>
              </w:rPr>
              <w:t>how</w:t>
            </w:r>
            <w:r w:rsidR="00C51268">
              <w:rPr>
                <w:spacing w:val="-35"/>
                <w:sz w:val="20"/>
              </w:rPr>
              <w:t xml:space="preserve"> </w:t>
            </w:r>
            <w:r w:rsidR="00C51268">
              <w:rPr>
                <w:sz w:val="20"/>
              </w:rPr>
              <w:t>language,</w:t>
            </w:r>
            <w:r w:rsidR="00C51268">
              <w:rPr>
                <w:spacing w:val="-34"/>
                <w:sz w:val="20"/>
              </w:rPr>
              <w:t xml:space="preserve"> </w:t>
            </w:r>
            <w:r w:rsidR="00C51268">
              <w:rPr>
                <w:sz w:val="20"/>
              </w:rPr>
              <w:t>structure</w:t>
            </w:r>
            <w:r w:rsidR="00C51268">
              <w:rPr>
                <w:spacing w:val="-35"/>
                <w:sz w:val="20"/>
              </w:rPr>
              <w:t xml:space="preserve"> </w:t>
            </w:r>
            <w:r w:rsidR="00C51268">
              <w:rPr>
                <w:sz w:val="20"/>
              </w:rPr>
              <w:t>and</w:t>
            </w:r>
            <w:r w:rsidR="00C51268">
              <w:rPr>
                <w:spacing w:val="-34"/>
                <w:sz w:val="20"/>
              </w:rPr>
              <w:t xml:space="preserve"> </w:t>
            </w:r>
            <w:r w:rsidR="00C51268">
              <w:rPr>
                <w:sz w:val="20"/>
              </w:rPr>
              <w:t>presentation</w:t>
            </w:r>
            <w:r w:rsidR="00C51268">
              <w:rPr>
                <w:spacing w:val="-36"/>
                <w:sz w:val="20"/>
              </w:rPr>
              <w:t xml:space="preserve"> </w:t>
            </w:r>
            <w:r w:rsidR="00C51268">
              <w:rPr>
                <w:sz w:val="20"/>
              </w:rPr>
              <w:t>contribute</w:t>
            </w:r>
            <w:r w:rsidR="00C51268">
              <w:rPr>
                <w:spacing w:val="-36"/>
                <w:sz w:val="20"/>
              </w:rPr>
              <w:t xml:space="preserve"> </w:t>
            </w:r>
            <w:r w:rsidR="00C51268">
              <w:rPr>
                <w:sz w:val="20"/>
              </w:rPr>
              <w:t>to</w:t>
            </w:r>
            <w:r w:rsidR="00C51268">
              <w:rPr>
                <w:spacing w:val="-35"/>
                <w:sz w:val="20"/>
              </w:rPr>
              <w:t xml:space="preserve"> </w:t>
            </w:r>
            <w:r w:rsidR="00C51268">
              <w:rPr>
                <w:sz w:val="20"/>
              </w:rPr>
              <w:t>meaning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right="586"/>
              <w:rPr>
                <w:sz w:val="20"/>
              </w:rPr>
            </w:pPr>
            <w:r>
              <w:rPr>
                <w:w w:val="90"/>
                <w:sz w:val="20"/>
              </w:rPr>
              <w:t xml:space="preserve">E7. </w:t>
            </w:r>
            <w:r w:rsidR="00C51268">
              <w:rPr>
                <w:w w:val="90"/>
                <w:sz w:val="20"/>
              </w:rPr>
              <w:t xml:space="preserve">discuss and evaluate how authors use language, including figurative language, </w:t>
            </w:r>
            <w:r w:rsidR="00C51268">
              <w:rPr>
                <w:sz w:val="20"/>
              </w:rPr>
              <w:t>considering the impact on the</w:t>
            </w:r>
            <w:r w:rsidR="00C51268">
              <w:rPr>
                <w:spacing w:val="-32"/>
                <w:sz w:val="20"/>
              </w:rPr>
              <w:t xml:space="preserve"> </w:t>
            </w:r>
            <w:r w:rsidR="00C51268">
              <w:rPr>
                <w:sz w:val="20"/>
              </w:rPr>
              <w:t>reader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4" w:line="256" w:lineRule="auto"/>
              <w:ind w:right="264"/>
              <w:rPr>
                <w:sz w:val="20"/>
              </w:rPr>
            </w:pPr>
            <w:r>
              <w:rPr>
                <w:w w:val="95"/>
                <w:sz w:val="20"/>
              </w:rPr>
              <w:t xml:space="preserve">E8. </w:t>
            </w:r>
            <w:r w:rsidR="00C51268">
              <w:rPr>
                <w:w w:val="95"/>
                <w:sz w:val="20"/>
              </w:rPr>
              <w:t>explain</w:t>
            </w:r>
            <w:r w:rsidR="00C51268">
              <w:rPr>
                <w:spacing w:val="-3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</w:t>
            </w:r>
            <w:r w:rsidR="00C51268">
              <w:rPr>
                <w:spacing w:val="-3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discuss</w:t>
            </w:r>
            <w:r w:rsidR="00C51268">
              <w:rPr>
                <w:spacing w:val="-3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their</w:t>
            </w:r>
            <w:r w:rsidR="00C51268">
              <w:rPr>
                <w:spacing w:val="-3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understanding</w:t>
            </w:r>
            <w:r w:rsidR="00C51268">
              <w:rPr>
                <w:spacing w:val="-3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of</w:t>
            </w:r>
            <w:r w:rsidR="00C51268">
              <w:rPr>
                <w:spacing w:val="-3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what</w:t>
            </w:r>
            <w:r w:rsidR="00C51268">
              <w:rPr>
                <w:spacing w:val="-3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they</w:t>
            </w:r>
            <w:r w:rsidR="00C51268">
              <w:rPr>
                <w:spacing w:val="-3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have</w:t>
            </w:r>
            <w:r w:rsidR="00C51268">
              <w:rPr>
                <w:spacing w:val="-3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read,</w:t>
            </w:r>
            <w:r w:rsidR="00C51268">
              <w:rPr>
                <w:spacing w:val="-34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including</w:t>
            </w:r>
            <w:r w:rsidR="00C51268">
              <w:rPr>
                <w:spacing w:val="-35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 xml:space="preserve">through </w:t>
            </w:r>
            <w:r w:rsidR="00C51268">
              <w:rPr>
                <w:sz w:val="20"/>
              </w:rPr>
              <w:t>formal presentations and</w:t>
            </w:r>
            <w:r w:rsidR="00C51268">
              <w:rPr>
                <w:spacing w:val="-15"/>
                <w:sz w:val="20"/>
              </w:rPr>
              <w:t xml:space="preserve"> </w:t>
            </w:r>
            <w:r w:rsidR="00C51268">
              <w:rPr>
                <w:sz w:val="20"/>
              </w:rPr>
              <w:t>debates.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0" w:line="230" w:lineRule="exact"/>
              <w:rPr>
                <w:sz w:val="20"/>
              </w:rPr>
            </w:pPr>
            <w:r>
              <w:rPr>
                <w:sz w:val="20"/>
              </w:rPr>
              <w:t xml:space="preserve">E9. </w:t>
            </w:r>
            <w:r w:rsidR="00C51268">
              <w:rPr>
                <w:sz w:val="20"/>
              </w:rPr>
              <w:t>distinguish</w:t>
            </w:r>
            <w:r w:rsidR="00C51268">
              <w:rPr>
                <w:spacing w:val="-26"/>
                <w:sz w:val="20"/>
              </w:rPr>
              <w:t xml:space="preserve"> </w:t>
            </w:r>
            <w:r w:rsidR="00C51268">
              <w:rPr>
                <w:sz w:val="20"/>
              </w:rPr>
              <w:t>between</w:t>
            </w:r>
            <w:r w:rsidR="00C51268">
              <w:rPr>
                <w:spacing w:val="-28"/>
                <w:sz w:val="20"/>
              </w:rPr>
              <w:t xml:space="preserve"> </w:t>
            </w:r>
            <w:r w:rsidR="00C51268">
              <w:rPr>
                <w:sz w:val="20"/>
              </w:rPr>
              <w:t>fact,</w:t>
            </w:r>
            <w:r w:rsidR="00C51268">
              <w:rPr>
                <w:spacing w:val="-26"/>
                <w:sz w:val="20"/>
              </w:rPr>
              <w:t xml:space="preserve"> </w:t>
            </w:r>
            <w:r w:rsidR="00C51268">
              <w:rPr>
                <w:sz w:val="20"/>
              </w:rPr>
              <w:t>opinion</w:t>
            </w:r>
            <w:r w:rsidR="00C51268">
              <w:rPr>
                <w:spacing w:val="-27"/>
                <w:sz w:val="20"/>
              </w:rPr>
              <w:t xml:space="preserve"> </w:t>
            </w:r>
            <w:r w:rsidR="00C51268">
              <w:rPr>
                <w:sz w:val="20"/>
              </w:rPr>
              <w:t>and</w:t>
            </w:r>
            <w:r w:rsidR="00C51268">
              <w:rPr>
                <w:spacing w:val="-25"/>
                <w:sz w:val="20"/>
              </w:rPr>
              <w:t xml:space="preserve"> </w:t>
            </w:r>
            <w:r w:rsidR="00C51268">
              <w:rPr>
                <w:sz w:val="20"/>
              </w:rPr>
              <w:t>bias</w:t>
            </w:r>
            <w:r w:rsidR="00C51268">
              <w:rPr>
                <w:spacing w:val="-27"/>
                <w:sz w:val="20"/>
              </w:rPr>
              <w:t xml:space="preserve"> </w:t>
            </w:r>
            <w:r w:rsidR="00C51268">
              <w:rPr>
                <w:sz w:val="20"/>
              </w:rPr>
              <w:t>explaining</w:t>
            </w:r>
            <w:r w:rsidR="00C51268">
              <w:rPr>
                <w:spacing w:val="-26"/>
                <w:sz w:val="20"/>
              </w:rPr>
              <w:t xml:space="preserve"> </w:t>
            </w:r>
            <w:r w:rsidR="00C51268">
              <w:rPr>
                <w:sz w:val="20"/>
              </w:rPr>
              <w:t>how</w:t>
            </w:r>
            <w:r w:rsidR="00C51268">
              <w:rPr>
                <w:spacing w:val="-29"/>
                <w:sz w:val="20"/>
              </w:rPr>
              <w:t xml:space="preserve"> </w:t>
            </w:r>
            <w:r w:rsidR="00C51268">
              <w:rPr>
                <w:sz w:val="20"/>
              </w:rPr>
              <w:t>they</w:t>
            </w:r>
            <w:r w:rsidR="00C51268">
              <w:rPr>
                <w:spacing w:val="-27"/>
                <w:sz w:val="20"/>
              </w:rPr>
              <w:t xml:space="preserve"> </w:t>
            </w:r>
            <w:r w:rsidR="00C51268">
              <w:rPr>
                <w:sz w:val="20"/>
              </w:rPr>
              <w:t>know</w:t>
            </w:r>
            <w:r w:rsidR="00C51268">
              <w:rPr>
                <w:spacing w:val="-27"/>
                <w:sz w:val="20"/>
              </w:rPr>
              <w:t xml:space="preserve"> </w:t>
            </w:r>
            <w:r w:rsidR="00C51268">
              <w:rPr>
                <w:sz w:val="20"/>
              </w:rPr>
              <w:t>this.</w:t>
            </w:r>
          </w:p>
        </w:tc>
        <w:tc>
          <w:tcPr>
            <w:tcW w:w="7371" w:type="dxa"/>
            <w:shd w:val="clear" w:color="auto" w:fill="ECECEC"/>
          </w:tcPr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similar/different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characters?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intend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that?</w:t>
            </w:r>
          </w:p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Explain why... did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that.</w:t>
            </w:r>
          </w:p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Describe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different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characters’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reactions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same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event.</w:t>
            </w:r>
          </w:p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Does this story have 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moral?</w:t>
            </w:r>
          </w:p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sz w:val="20"/>
              </w:rPr>
            </w:pPr>
            <w:r>
              <w:rPr>
                <w:sz w:val="20"/>
              </w:rPr>
              <w:t>Which is better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8" w:line="254" w:lineRule="auto"/>
              <w:ind w:left="827" w:right="748"/>
              <w:rPr>
                <w:sz w:val="20"/>
              </w:rPr>
            </w:pPr>
            <w:r>
              <w:rPr>
                <w:w w:val="95"/>
                <w:sz w:val="20"/>
              </w:rPr>
              <w:t>Can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where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author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has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shown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bias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towards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particular </w:t>
            </w:r>
            <w:r>
              <w:rPr>
                <w:sz w:val="20"/>
              </w:rPr>
              <w:t>character?</w:t>
            </w:r>
          </w:p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Is it fact or is it opinion? How do you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know?</w:t>
            </w:r>
          </w:p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56" w:lineRule="auto"/>
              <w:ind w:left="827" w:right="11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story?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do that?</w:t>
            </w:r>
          </w:p>
          <w:p w:rsidR="008F060F" w:rsidRDefault="00C51268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0" w:line="23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Can you explain it in a different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way?</w:t>
            </w:r>
          </w:p>
        </w:tc>
      </w:tr>
      <w:tr w:rsidR="008F060F">
        <w:trPr>
          <w:trHeight w:val="2258"/>
        </w:trPr>
        <w:tc>
          <w:tcPr>
            <w:tcW w:w="475" w:type="dxa"/>
            <w:shd w:val="clear" w:color="auto" w:fill="F4AF83"/>
            <w:textDirection w:val="btLr"/>
          </w:tcPr>
          <w:p w:rsidR="008F060F" w:rsidRDefault="00C51268">
            <w:pPr>
              <w:pStyle w:val="TableParagraph"/>
              <w:spacing w:before="112"/>
              <w:ind w:left="391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6 Retrieval</w:t>
            </w:r>
          </w:p>
        </w:tc>
        <w:tc>
          <w:tcPr>
            <w:tcW w:w="7751" w:type="dxa"/>
            <w:shd w:val="clear" w:color="auto" w:fill="F7C9AC"/>
          </w:tcPr>
          <w:p w:rsidR="008F060F" w:rsidRDefault="00E32E98" w:rsidP="00E32E98">
            <w:pPr>
              <w:pStyle w:val="TableParagraph"/>
              <w:tabs>
                <w:tab w:val="left" w:pos="829"/>
              </w:tabs>
              <w:spacing w:before="1" w:line="254" w:lineRule="auto"/>
              <w:ind w:right="49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R1. </w:t>
            </w:r>
            <w:r w:rsidR="00C51268">
              <w:rPr>
                <w:w w:val="95"/>
                <w:sz w:val="20"/>
              </w:rPr>
              <w:t>Children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confidently</w:t>
            </w:r>
            <w:r w:rsidR="00C51268">
              <w:rPr>
                <w:spacing w:val="-2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skim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</w:t>
            </w:r>
            <w:r w:rsidR="00C51268">
              <w:rPr>
                <w:spacing w:val="-2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scan,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also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use</w:t>
            </w:r>
            <w:r w:rsidR="00C51268">
              <w:rPr>
                <w:spacing w:val="-2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skill</w:t>
            </w:r>
            <w:r w:rsidR="00C51268">
              <w:rPr>
                <w:spacing w:val="-2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of</w:t>
            </w:r>
            <w:r w:rsidR="00C51268">
              <w:rPr>
                <w:spacing w:val="-2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reading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before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 xml:space="preserve">and </w:t>
            </w:r>
            <w:r w:rsidR="00C51268">
              <w:rPr>
                <w:w w:val="90"/>
                <w:sz w:val="20"/>
              </w:rPr>
              <w:t>after</w:t>
            </w:r>
            <w:r w:rsidR="00C51268">
              <w:rPr>
                <w:spacing w:val="-11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to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retrieve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information.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*They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use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evidence</w:t>
            </w:r>
            <w:r w:rsidR="00C51268">
              <w:rPr>
                <w:spacing w:val="-12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from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across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whole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chapters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 xml:space="preserve">or </w:t>
            </w:r>
            <w:r w:rsidR="00C51268">
              <w:rPr>
                <w:w w:val="95"/>
                <w:sz w:val="20"/>
              </w:rPr>
              <w:t>texts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3" w:line="254" w:lineRule="auto"/>
              <w:ind w:right="181"/>
              <w:rPr>
                <w:sz w:val="20"/>
              </w:rPr>
            </w:pPr>
            <w:r>
              <w:rPr>
                <w:w w:val="90"/>
                <w:sz w:val="20"/>
              </w:rPr>
              <w:t xml:space="preserve">R2. </w:t>
            </w:r>
            <w:r w:rsidR="00C51268">
              <w:rPr>
                <w:w w:val="90"/>
                <w:sz w:val="20"/>
              </w:rPr>
              <w:t>Read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a</w:t>
            </w:r>
            <w:r w:rsidR="00C51268">
              <w:rPr>
                <w:spacing w:val="-6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broader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range</w:t>
            </w:r>
            <w:r w:rsidR="00C51268">
              <w:rPr>
                <w:spacing w:val="-7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of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texts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including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myths,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legends,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stories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from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other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 xml:space="preserve">cultures, </w:t>
            </w:r>
            <w:r w:rsidR="00C51268">
              <w:rPr>
                <w:w w:val="95"/>
                <w:sz w:val="20"/>
              </w:rPr>
              <w:t>modern fiction, plays, poetry and archaic</w:t>
            </w:r>
            <w:r w:rsidR="00C51268">
              <w:rPr>
                <w:spacing w:val="-16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texts.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5"/>
              <w:rPr>
                <w:sz w:val="20"/>
              </w:rPr>
            </w:pPr>
            <w:r>
              <w:rPr>
                <w:w w:val="95"/>
                <w:sz w:val="20"/>
              </w:rPr>
              <w:t xml:space="preserve">R3. </w:t>
            </w:r>
            <w:r w:rsidR="00C51268">
              <w:rPr>
                <w:w w:val="95"/>
                <w:sz w:val="20"/>
              </w:rPr>
              <w:t>Retrieve,</w:t>
            </w:r>
            <w:r w:rsidR="00C51268">
              <w:rPr>
                <w:spacing w:val="-2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record</w:t>
            </w:r>
            <w:r w:rsidR="00C51268">
              <w:rPr>
                <w:spacing w:val="-2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</w:t>
            </w:r>
            <w:r w:rsidR="00C51268">
              <w:rPr>
                <w:spacing w:val="-2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present</w:t>
            </w:r>
            <w:r w:rsidR="00C51268">
              <w:rPr>
                <w:spacing w:val="-2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information</w:t>
            </w:r>
            <w:r w:rsidR="00C51268">
              <w:rPr>
                <w:spacing w:val="-2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from</w:t>
            </w:r>
            <w:r w:rsidR="00C51268">
              <w:rPr>
                <w:spacing w:val="-27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</w:t>
            </w:r>
            <w:r w:rsidR="00C51268">
              <w:rPr>
                <w:spacing w:val="-2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wide</w:t>
            </w:r>
            <w:r w:rsidR="00C51268">
              <w:rPr>
                <w:spacing w:val="-2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variety</w:t>
            </w:r>
            <w:r w:rsidR="00C51268">
              <w:rPr>
                <w:spacing w:val="-2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of</w:t>
            </w:r>
            <w:r w:rsidR="00C51268">
              <w:rPr>
                <w:spacing w:val="-28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non-fiction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texts.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rPr>
                <w:sz w:val="20"/>
              </w:rPr>
            </w:pPr>
            <w:r>
              <w:rPr>
                <w:sz w:val="20"/>
              </w:rPr>
              <w:t xml:space="preserve">R4. </w:t>
            </w:r>
            <w:r w:rsidR="00C51268">
              <w:rPr>
                <w:sz w:val="20"/>
              </w:rPr>
              <w:t>Ask</w:t>
            </w:r>
            <w:r w:rsidR="00C51268">
              <w:rPr>
                <w:spacing w:val="-10"/>
                <w:sz w:val="20"/>
              </w:rPr>
              <w:t xml:space="preserve"> </w:t>
            </w:r>
            <w:r w:rsidR="00C51268">
              <w:rPr>
                <w:sz w:val="20"/>
              </w:rPr>
              <w:t>my</w:t>
            </w:r>
            <w:r w:rsidR="00C51268">
              <w:rPr>
                <w:spacing w:val="-6"/>
                <w:sz w:val="20"/>
              </w:rPr>
              <w:t xml:space="preserve"> </w:t>
            </w:r>
            <w:r w:rsidR="00C51268">
              <w:rPr>
                <w:sz w:val="20"/>
              </w:rPr>
              <w:t>own</w:t>
            </w:r>
            <w:r w:rsidR="00C51268">
              <w:rPr>
                <w:spacing w:val="-8"/>
                <w:sz w:val="20"/>
              </w:rPr>
              <w:t xml:space="preserve"> </w:t>
            </w:r>
            <w:r w:rsidR="00C51268">
              <w:rPr>
                <w:sz w:val="20"/>
              </w:rPr>
              <w:t>questions</w:t>
            </w:r>
            <w:r w:rsidR="00C51268">
              <w:rPr>
                <w:spacing w:val="-6"/>
                <w:sz w:val="20"/>
              </w:rPr>
              <w:t xml:space="preserve"> </w:t>
            </w:r>
            <w:r w:rsidR="00C51268">
              <w:rPr>
                <w:sz w:val="20"/>
              </w:rPr>
              <w:t>and</w:t>
            </w:r>
            <w:r w:rsidR="00C51268">
              <w:rPr>
                <w:spacing w:val="-7"/>
                <w:sz w:val="20"/>
              </w:rPr>
              <w:t xml:space="preserve"> </w:t>
            </w:r>
            <w:r w:rsidR="00C51268">
              <w:rPr>
                <w:sz w:val="20"/>
              </w:rPr>
              <w:t>follow</w:t>
            </w:r>
            <w:r w:rsidR="00C51268">
              <w:rPr>
                <w:spacing w:val="-8"/>
                <w:sz w:val="20"/>
              </w:rPr>
              <w:t xml:space="preserve"> </w:t>
            </w:r>
            <w:r w:rsidR="00C51268">
              <w:rPr>
                <w:sz w:val="20"/>
              </w:rPr>
              <w:t>a</w:t>
            </w:r>
            <w:r w:rsidR="00C51268">
              <w:rPr>
                <w:spacing w:val="-8"/>
                <w:sz w:val="20"/>
              </w:rPr>
              <w:t xml:space="preserve"> </w:t>
            </w:r>
            <w:r w:rsidR="00C51268">
              <w:rPr>
                <w:sz w:val="20"/>
              </w:rPr>
              <w:t>line</w:t>
            </w:r>
            <w:r w:rsidR="00C51268">
              <w:rPr>
                <w:spacing w:val="-7"/>
                <w:sz w:val="20"/>
              </w:rPr>
              <w:t xml:space="preserve"> </w:t>
            </w:r>
            <w:r w:rsidR="00C51268">
              <w:rPr>
                <w:sz w:val="20"/>
              </w:rPr>
              <w:t>of</w:t>
            </w:r>
            <w:r w:rsidR="00C51268">
              <w:rPr>
                <w:spacing w:val="-6"/>
                <w:sz w:val="20"/>
              </w:rPr>
              <w:t xml:space="preserve"> </w:t>
            </w:r>
            <w:r w:rsidR="00C51268">
              <w:rPr>
                <w:sz w:val="20"/>
              </w:rPr>
              <w:t>enquiry.</w:t>
            </w:r>
          </w:p>
        </w:tc>
        <w:tc>
          <w:tcPr>
            <w:tcW w:w="7371" w:type="dxa"/>
            <w:shd w:val="clear" w:color="auto" w:fill="FAE3D4"/>
          </w:tcPr>
          <w:p w:rsidR="008F060F" w:rsidRDefault="00C5126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Find the... in this text. Is it anywhere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else?</w:t>
            </w:r>
          </w:p>
          <w:p w:rsidR="008F060F" w:rsidRDefault="00C5126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next…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to…?</w:t>
            </w:r>
          </w:p>
          <w:p w:rsidR="008F060F" w:rsidRDefault="00C5126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When/where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set?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Find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evidence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text.</w:t>
            </w:r>
          </w:p>
          <w:p w:rsidR="008F060F" w:rsidRDefault="00C5126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Find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part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story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best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describes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setting.</w:t>
            </w:r>
          </w:p>
          <w:p w:rsidR="008F060F" w:rsidRDefault="00C5126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sz w:val="20"/>
              </w:rPr>
            </w:pPr>
            <w:r>
              <w:rPr>
                <w:sz w:val="20"/>
              </w:rPr>
              <w:t>What do you think is happening here?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  <w:p w:rsidR="008F060F" w:rsidRDefault="00C5126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Who is telling 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story?</w:t>
            </w:r>
          </w:p>
          <w:p w:rsidR="008F060F" w:rsidRDefault="00C5126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What genre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is…?</w:t>
            </w:r>
          </w:p>
          <w:p w:rsidR="008F060F" w:rsidRDefault="00C5126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2" w:line="240" w:lineRule="atLeast"/>
              <w:ind w:left="827" w:right="568"/>
              <w:rPr>
                <w:sz w:val="20"/>
              </w:rPr>
            </w:pPr>
            <w:r>
              <w:rPr>
                <w:w w:val="95"/>
                <w:sz w:val="20"/>
              </w:rPr>
              <w:t>Can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look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these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find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similar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is </w:t>
            </w:r>
            <w:r>
              <w:rPr>
                <w:sz w:val="20"/>
              </w:rPr>
              <w:t>different?</w:t>
            </w:r>
          </w:p>
        </w:tc>
      </w:tr>
      <w:tr w:rsidR="008F060F">
        <w:trPr>
          <w:trHeight w:val="2073"/>
        </w:trPr>
        <w:tc>
          <w:tcPr>
            <w:tcW w:w="475" w:type="dxa"/>
            <w:shd w:val="clear" w:color="auto" w:fill="FF66FF"/>
            <w:textDirection w:val="btLr"/>
          </w:tcPr>
          <w:p w:rsidR="008F060F" w:rsidRDefault="00C51268">
            <w:pPr>
              <w:pStyle w:val="TableParagraph"/>
              <w:spacing w:before="112"/>
              <w:ind w:left="203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Year 6 </w:t>
            </w:r>
            <w:proofErr w:type="spellStart"/>
            <w:r>
              <w:rPr>
                <w:rFonts w:ascii="Arial"/>
                <w:b/>
                <w:sz w:val="20"/>
              </w:rPr>
              <w:t>Summarise</w:t>
            </w:r>
            <w:proofErr w:type="spellEnd"/>
          </w:p>
        </w:tc>
        <w:tc>
          <w:tcPr>
            <w:tcW w:w="7751" w:type="dxa"/>
            <w:shd w:val="clear" w:color="auto" w:fill="FF99FF"/>
          </w:tcPr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1" w:line="254" w:lineRule="auto"/>
              <w:ind w:right="414"/>
              <w:rPr>
                <w:sz w:val="20"/>
              </w:rPr>
            </w:pPr>
            <w:r>
              <w:rPr>
                <w:w w:val="95"/>
                <w:sz w:val="20"/>
              </w:rPr>
              <w:t xml:space="preserve">S1. </w:t>
            </w:r>
            <w:proofErr w:type="spellStart"/>
            <w:r w:rsidR="00C51268">
              <w:rPr>
                <w:w w:val="95"/>
                <w:sz w:val="20"/>
              </w:rPr>
              <w:t>summarise</w:t>
            </w:r>
            <w:proofErr w:type="spellEnd"/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information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from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across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text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link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information</w:t>
            </w:r>
            <w:r w:rsidR="00C51268">
              <w:rPr>
                <w:spacing w:val="-2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by</w:t>
            </w:r>
            <w:r w:rsidR="00C51268">
              <w:rPr>
                <w:spacing w:val="-30"/>
                <w:w w:val="95"/>
                <w:sz w:val="20"/>
              </w:rPr>
              <w:t xml:space="preserve"> </w:t>
            </w:r>
            <w:proofErr w:type="spellStart"/>
            <w:r w:rsidR="00C51268">
              <w:rPr>
                <w:w w:val="95"/>
                <w:sz w:val="20"/>
              </w:rPr>
              <w:t>analysing</w:t>
            </w:r>
            <w:proofErr w:type="spellEnd"/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and evaluating ideas between sections of the</w:t>
            </w:r>
            <w:r w:rsidR="00C51268">
              <w:rPr>
                <w:spacing w:val="-19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text.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5" w:line="254" w:lineRule="auto"/>
              <w:ind w:right="237"/>
              <w:rPr>
                <w:sz w:val="20"/>
              </w:rPr>
            </w:pPr>
            <w:r>
              <w:rPr>
                <w:w w:val="95"/>
                <w:sz w:val="20"/>
              </w:rPr>
              <w:t xml:space="preserve">S2. </w:t>
            </w:r>
            <w:proofErr w:type="spellStart"/>
            <w:r w:rsidR="00C51268">
              <w:rPr>
                <w:w w:val="95"/>
                <w:sz w:val="20"/>
              </w:rPr>
              <w:t>summarising</w:t>
            </w:r>
            <w:proofErr w:type="spellEnd"/>
            <w:r w:rsidR="00C51268">
              <w:rPr>
                <w:spacing w:val="-3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the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main</w:t>
            </w:r>
            <w:r w:rsidR="00C51268">
              <w:rPr>
                <w:spacing w:val="-3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ideas</w:t>
            </w:r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drawn</w:t>
            </w:r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from</w:t>
            </w:r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more</w:t>
            </w:r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than</w:t>
            </w:r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one</w:t>
            </w:r>
            <w:r w:rsidR="00C51268">
              <w:rPr>
                <w:spacing w:val="-31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paragraph,</w:t>
            </w:r>
            <w:r w:rsidR="00C51268">
              <w:rPr>
                <w:spacing w:val="-33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>identifying</w:t>
            </w:r>
            <w:r w:rsidR="00C51268">
              <w:rPr>
                <w:spacing w:val="-32"/>
                <w:w w:val="95"/>
                <w:sz w:val="20"/>
              </w:rPr>
              <w:t xml:space="preserve"> </w:t>
            </w:r>
            <w:r w:rsidR="00C51268">
              <w:rPr>
                <w:w w:val="95"/>
                <w:sz w:val="20"/>
              </w:rPr>
              <w:t xml:space="preserve">key </w:t>
            </w:r>
            <w:r w:rsidR="00C51268">
              <w:rPr>
                <w:sz w:val="20"/>
              </w:rPr>
              <w:t>details to support the main</w:t>
            </w:r>
            <w:r w:rsidR="00C51268">
              <w:rPr>
                <w:spacing w:val="-26"/>
                <w:sz w:val="20"/>
              </w:rPr>
              <w:t xml:space="preserve"> </w:t>
            </w:r>
            <w:r w:rsidR="00C51268">
              <w:rPr>
                <w:sz w:val="20"/>
              </w:rPr>
              <w:t>ideas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 xml:space="preserve">S3. </w:t>
            </w:r>
            <w:r w:rsidR="00C51268">
              <w:rPr>
                <w:sz w:val="20"/>
              </w:rPr>
              <w:t>make comparisons across different</w:t>
            </w:r>
            <w:r w:rsidR="00C51268">
              <w:rPr>
                <w:spacing w:val="-23"/>
                <w:sz w:val="20"/>
              </w:rPr>
              <w:t xml:space="preserve"> </w:t>
            </w:r>
            <w:r w:rsidR="00C51268">
              <w:rPr>
                <w:sz w:val="20"/>
              </w:rPr>
              <w:t>books.</w:t>
            </w:r>
          </w:p>
          <w:p w:rsidR="008F060F" w:rsidRDefault="00E32E98" w:rsidP="00E32E98">
            <w:pPr>
              <w:pStyle w:val="TableParagraph"/>
              <w:tabs>
                <w:tab w:val="left" w:pos="828"/>
                <w:tab w:val="left" w:pos="829"/>
              </w:tabs>
              <w:spacing w:line="254" w:lineRule="auto"/>
              <w:ind w:right="685"/>
              <w:rPr>
                <w:sz w:val="20"/>
              </w:rPr>
            </w:pPr>
            <w:r>
              <w:rPr>
                <w:w w:val="90"/>
                <w:sz w:val="20"/>
              </w:rPr>
              <w:t xml:space="preserve">S4. </w:t>
            </w:r>
            <w:bookmarkStart w:id="0" w:name="_GoBack"/>
            <w:bookmarkEnd w:id="0"/>
            <w:r w:rsidR="00C51268">
              <w:rPr>
                <w:w w:val="90"/>
                <w:sz w:val="20"/>
              </w:rPr>
              <w:t>summarise</w:t>
            </w:r>
            <w:r w:rsidR="00C51268">
              <w:rPr>
                <w:spacing w:val="-7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entire</w:t>
            </w:r>
            <w:r w:rsidR="00C51268">
              <w:rPr>
                <w:spacing w:val="-10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texts,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in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addition</w:t>
            </w:r>
            <w:r w:rsidR="00C51268">
              <w:rPr>
                <w:spacing w:val="-9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to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chapters</w:t>
            </w:r>
            <w:r w:rsidR="00C51268">
              <w:rPr>
                <w:spacing w:val="-4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or</w:t>
            </w:r>
            <w:r w:rsidR="00C51268">
              <w:rPr>
                <w:spacing w:val="-7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paragraphs,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using</w:t>
            </w:r>
            <w:r w:rsidR="00C51268">
              <w:rPr>
                <w:spacing w:val="-8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>a</w:t>
            </w:r>
            <w:r w:rsidR="00C51268">
              <w:rPr>
                <w:spacing w:val="-7"/>
                <w:w w:val="90"/>
                <w:sz w:val="20"/>
              </w:rPr>
              <w:t xml:space="preserve"> </w:t>
            </w:r>
            <w:r w:rsidR="00C51268">
              <w:rPr>
                <w:w w:val="90"/>
                <w:sz w:val="20"/>
              </w:rPr>
              <w:t xml:space="preserve">limited </w:t>
            </w:r>
            <w:r w:rsidR="00C51268">
              <w:rPr>
                <w:sz w:val="20"/>
              </w:rPr>
              <w:t>amount of words or</w:t>
            </w:r>
            <w:r w:rsidR="00C51268">
              <w:rPr>
                <w:spacing w:val="-10"/>
                <w:sz w:val="20"/>
              </w:rPr>
              <w:t xml:space="preserve"> </w:t>
            </w:r>
            <w:r w:rsidR="00C51268">
              <w:rPr>
                <w:sz w:val="20"/>
              </w:rPr>
              <w:t>paragraphs.</w:t>
            </w:r>
          </w:p>
        </w:tc>
        <w:tc>
          <w:tcPr>
            <w:tcW w:w="7371" w:type="dxa"/>
            <w:shd w:val="clear" w:color="auto" w:fill="FFCCFF"/>
          </w:tcPr>
          <w:p w:rsidR="008F060F" w:rsidRDefault="00C5126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w w:val="95"/>
                <w:sz w:val="20"/>
              </w:rPr>
              <w:t>What is the main point of the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text?</w:t>
            </w:r>
          </w:p>
          <w:p w:rsidR="008F060F" w:rsidRDefault="00C5126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4" w:lineRule="auto"/>
              <w:ind w:left="827" w:right="227"/>
              <w:rPr>
                <w:sz w:val="20"/>
              </w:rPr>
            </w:pPr>
            <w:r>
              <w:rPr>
                <w:w w:val="95"/>
                <w:sz w:val="20"/>
              </w:rPr>
              <w:t>Can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you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look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this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paragraph?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What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does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author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mean?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mentioned </w:t>
            </w:r>
            <w:r>
              <w:rPr>
                <w:sz w:val="20"/>
              </w:rPr>
              <w:t>anywhere else?</w:t>
            </w:r>
          </w:p>
          <w:p w:rsidR="008F060F" w:rsidRDefault="00C5126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5"/>
              <w:ind w:hanging="361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happened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in…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words/seconds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less.</w:t>
            </w:r>
          </w:p>
          <w:p w:rsidR="008F060F" w:rsidRDefault="00C5126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9"/>
              <w:ind w:hanging="36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summarise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happened?</w:t>
            </w:r>
          </w:p>
          <w:p w:rsidR="008F060F" w:rsidRDefault="00C5126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paragraphs?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Why?</w:t>
            </w:r>
          </w:p>
          <w:p w:rsidR="008F060F" w:rsidRDefault="00C5126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sections/paragraphs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themes?</w:t>
            </w:r>
          </w:p>
        </w:tc>
      </w:tr>
    </w:tbl>
    <w:p w:rsidR="003C6EAB" w:rsidRDefault="003C6EAB"/>
    <w:sectPr w:rsidR="003C6EAB">
      <w:pgSz w:w="16840" w:h="11910" w:orient="landscape"/>
      <w:pgMar w:top="1180" w:right="540" w:bottom="280" w:left="4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EAB" w:rsidRDefault="00C51268">
      <w:r>
        <w:separator/>
      </w:r>
    </w:p>
  </w:endnote>
  <w:endnote w:type="continuationSeparator" w:id="0">
    <w:p w:rsidR="003C6EAB" w:rsidRDefault="00C5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EAB" w:rsidRDefault="00C51268">
      <w:r>
        <w:separator/>
      </w:r>
    </w:p>
  </w:footnote>
  <w:footnote w:type="continuationSeparator" w:id="0">
    <w:p w:rsidR="003C6EAB" w:rsidRDefault="00C5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60F" w:rsidRDefault="00C51268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4177665</wp:posOffset>
              </wp:positionH>
              <wp:positionV relativeFrom="page">
                <wp:posOffset>435610</wp:posOffset>
              </wp:positionV>
              <wp:extent cx="2337435" cy="2444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60F" w:rsidRDefault="00C51268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Year</w:t>
                          </w:r>
                          <w:r>
                            <w:rPr>
                              <w:spacing w:val="-53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VIPERS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Grid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8.95pt;margin-top:34.3pt;width:184.05pt;height:1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" filled="f" stroked="f">
              <v:textbox inset="0,0,0,0">
                <w:txbxContent>
                  <w:p w:rsidR="008F060F" w:rsidRDefault="00C51268">
                    <w:pPr>
                      <w:pStyle w:val="BodyText"/>
                      <w:spacing w:before="15"/>
                      <w:ind w:left="20"/>
                    </w:pPr>
                    <w:r>
                      <w:t>Year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VIPERS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7013"/>
    <w:multiLevelType w:val="hybridMultilevel"/>
    <w:tmpl w:val="B1FA3D98"/>
    <w:lvl w:ilvl="0" w:tplc="73388C84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50BC9B20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887A591E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401839AE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49A80392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4AA8A700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39945F5E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25EE9714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53F418CA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0F52BD3"/>
    <w:multiLevelType w:val="hybridMultilevel"/>
    <w:tmpl w:val="F31C12A8"/>
    <w:lvl w:ilvl="0" w:tplc="272C2300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26B2D562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938A996E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7BFCD39E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FDDED08E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5224C5F8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523400A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D408E6B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BECAC944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B63BC7"/>
    <w:multiLevelType w:val="hybridMultilevel"/>
    <w:tmpl w:val="F024426E"/>
    <w:lvl w:ilvl="0" w:tplc="E106659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690EA6F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9984CB5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7CC63904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C33C68DA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FCD2C3A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3328EE14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0E7881BE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F05EC61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39732F"/>
    <w:multiLevelType w:val="hybridMultilevel"/>
    <w:tmpl w:val="218E9D62"/>
    <w:lvl w:ilvl="0" w:tplc="358A551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ADDE9CAC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033EB504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FA30897C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F3FCD10E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A54CDD4A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F320B1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7ABE692C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465C853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966890"/>
    <w:multiLevelType w:val="hybridMultilevel"/>
    <w:tmpl w:val="7076E210"/>
    <w:lvl w:ilvl="0" w:tplc="02A83B08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EA4E3A4E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17E6300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975629F2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A208B06E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F3A48C5C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3A740034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096E3DC2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A716917C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4575816"/>
    <w:multiLevelType w:val="hybridMultilevel"/>
    <w:tmpl w:val="14148854"/>
    <w:lvl w:ilvl="0" w:tplc="94306970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6682E002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4C84C216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7E5899FC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C5FCCB14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45F65D8A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F2F42F38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DC46F966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522611BE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F2F4DCC"/>
    <w:multiLevelType w:val="hybridMultilevel"/>
    <w:tmpl w:val="94C6EA5C"/>
    <w:lvl w:ilvl="0" w:tplc="5D36464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5554EB64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F7D0ABB6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DC903672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107A8802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4CEC8D6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1136C4B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161236CE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ED2079E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1571E34"/>
    <w:multiLevelType w:val="hybridMultilevel"/>
    <w:tmpl w:val="D64A5E18"/>
    <w:lvl w:ilvl="0" w:tplc="2DCA266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719CD1A6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708286D8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7BAABCC0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A222975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828CA434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DBCA595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A48C02E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0248F9BA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16955A0"/>
    <w:multiLevelType w:val="hybridMultilevel"/>
    <w:tmpl w:val="4AC602BA"/>
    <w:lvl w:ilvl="0" w:tplc="DEDC5346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03FC5A98"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 w:tplc="1472D5E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C88AE828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4" w:tplc="EE0E11F0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5" w:tplc="818EAB6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07E404C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7" w:tplc="1466DF5E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8" w:tplc="DDC08EB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18033B3"/>
    <w:multiLevelType w:val="hybridMultilevel"/>
    <w:tmpl w:val="14148BD8"/>
    <w:lvl w:ilvl="0" w:tplc="73F28186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63E24BD6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9FEC917A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6C88F634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B63EE21E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4FD0553A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F44CB064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5AEEC8C8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5CA0C7DE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8605FD8"/>
    <w:multiLevelType w:val="hybridMultilevel"/>
    <w:tmpl w:val="646E3AD6"/>
    <w:lvl w:ilvl="0" w:tplc="9E6C45D4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4B0EC33A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22021348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F2483B00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C518C7EE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6A78EA18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17C42CA4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EB721606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5C1AD142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CF63FA6"/>
    <w:multiLevelType w:val="hybridMultilevel"/>
    <w:tmpl w:val="E2DE06E2"/>
    <w:lvl w:ilvl="0" w:tplc="7E5C2AC2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w w:val="141"/>
        <w:sz w:val="20"/>
        <w:szCs w:val="20"/>
        <w:lang w:val="en-US" w:eastAsia="en-US" w:bidi="ar-SA"/>
      </w:rPr>
    </w:lvl>
    <w:lvl w:ilvl="1" w:tplc="97BCB00C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4F1A1552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5428F576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5A0C166E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DBDAC83E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9FF854FE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1258332C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8D6E2FD8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0F"/>
    <w:rsid w:val="003C6EAB"/>
    <w:rsid w:val="008F060F"/>
    <w:rsid w:val="00C51268"/>
    <w:rsid w:val="00E3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DB39B"/>
  <w15:docId w15:val="{F1EA4FF3-5A44-43CC-8216-01F8FF87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82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St Michaels</dc:creator>
  <cp:lastModifiedBy>M Woodhart</cp:lastModifiedBy>
  <cp:revision>3</cp:revision>
  <dcterms:created xsi:type="dcterms:W3CDTF">2022-03-05T14:30:00Z</dcterms:created>
  <dcterms:modified xsi:type="dcterms:W3CDTF">2022-03-05T15:13:00Z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2022-03-05T00:00:00Z</vt:filetime>
  </property>
</Properties>
</file>